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0987C660" w:rsidR="00712AEE" w:rsidRPr="00712AEE" w:rsidRDefault="00F44668" w:rsidP="00712AEE">
            <w:pPr>
              <w:spacing w:after="120"/>
              <w:rPr>
                <w:sz w:val="24"/>
                <w:szCs w:val="24"/>
              </w:rPr>
            </w:pPr>
            <w:r>
              <w:rPr>
                <w:sz w:val="24"/>
                <w:szCs w:val="24"/>
              </w:rPr>
              <w:t>Children &amp; Young People</w:t>
            </w:r>
            <w:r w:rsidR="00F4426E">
              <w:rPr>
                <w:sz w:val="24"/>
                <w:szCs w:val="24"/>
              </w:rPr>
              <w:t>’s</w:t>
            </w:r>
            <w:r>
              <w:rPr>
                <w:sz w:val="24"/>
                <w:szCs w:val="24"/>
              </w:rPr>
              <w:t xml:space="preserve"> Domestic Violence </w:t>
            </w:r>
            <w:r w:rsidR="00F4426E">
              <w:rPr>
                <w:sz w:val="24"/>
                <w:szCs w:val="24"/>
              </w:rPr>
              <w:t>Practitioner</w:t>
            </w:r>
            <w:r>
              <w:rPr>
                <w:sz w:val="24"/>
                <w:szCs w:val="24"/>
              </w:rPr>
              <w:t xml:space="preserve"> -</w:t>
            </w:r>
            <w:r w:rsidR="00530E9D">
              <w:rPr>
                <w:sz w:val="24"/>
                <w:szCs w:val="24"/>
              </w:rPr>
              <w:t xml:space="preserve"> </w:t>
            </w:r>
            <w:r>
              <w:rPr>
                <w:sz w:val="24"/>
                <w:szCs w:val="24"/>
              </w:rPr>
              <w:t>F</w:t>
            </w:r>
            <w:r w:rsidR="00530E9D">
              <w:rPr>
                <w:sz w:val="24"/>
                <w:szCs w:val="24"/>
              </w:rPr>
              <w:t>emale*</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410DB0C9" w:rsidR="00712AEE" w:rsidRPr="00AC18EA" w:rsidRDefault="00F44668" w:rsidP="00712AEE">
            <w:pPr>
              <w:spacing w:after="120"/>
              <w:rPr>
                <w:sz w:val="24"/>
                <w:szCs w:val="24"/>
              </w:rPr>
            </w:pPr>
            <w:r w:rsidRPr="00AC18EA">
              <w:rPr>
                <w:sz w:val="24"/>
                <w:szCs w:val="24"/>
              </w:rPr>
              <w:t xml:space="preserve">£26,451 </w:t>
            </w:r>
            <w:r w:rsidR="00712AEE" w:rsidRPr="00AC18EA">
              <w:rPr>
                <w:sz w:val="24"/>
                <w:szCs w:val="24"/>
              </w:rPr>
              <w:t>(pro rata)</w:t>
            </w:r>
            <w:r w:rsidR="00023395">
              <w:rPr>
                <w:sz w:val="24"/>
                <w:szCs w:val="24"/>
              </w:rPr>
              <w:t xml:space="preserve"> £21,577.92 (Actual salary)</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1556FA55" w:rsidR="00712AEE" w:rsidRPr="00712AEE" w:rsidRDefault="00F44668" w:rsidP="00712AEE">
            <w:pPr>
              <w:spacing w:after="120"/>
              <w:rPr>
                <w:sz w:val="24"/>
                <w:szCs w:val="24"/>
              </w:rPr>
            </w:pPr>
            <w:r>
              <w:rPr>
                <w:sz w:val="24"/>
                <w:szCs w:val="24"/>
              </w:rPr>
              <w:t>Children &amp; Young People</w:t>
            </w:r>
            <w:r w:rsidR="00F4426E">
              <w:rPr>
                <w:sz w:val="24"/>
                <w:szCs w:val="24"/>
              </w:rPr>
              <w:t>’s</w:t>
            </w:r>
            <w:r>
              <w:rPr>
                <w:sz w:val="24"/>
                <w:szCs w:val="24"/>
              </w:rPr>
              <w:t xml:space="preserve"> Team Leader &amp; Operations Manager (Refuge)</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5C4C1B66" w:rsidR="00712AEE" w:rsidRPr="00712AEE" w:rsidRDefault="00AC18EA" w:rsidP="00712AEE">
            <w:pPr>
              <w:spacing w:after="120"/>
              <w:rPr>
                <w:sz w:val="24"/>
                <w:szCs w:val="24"/>
              </w:rPr>
            </w:pPr>
            <w:r w:rsidRPr="00AC18EA">
              <w:rPr>
                <w:sz w:val="24"/>
                <w:szCs w:val="24"/>
              </w:rPr>
              <w:t>28</w:t>
            </w:r>
            <w:r w:rsidR="00F44668" w:rsidRPr="00AC18EA">
              <w:rPr>
                <w:sz w:val="24"/>
                <w:szCs w:val="24"/>
              </w:rPr>
              <w:t xml:space="preserve"> hours per week </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481391E2" w:rsidR="00712AEE" w:rsidRPr="00712AEE" w:rsidRDefault="009436D5" w:rsidP="00712AEE">
            <w:pPr>
              <w:spacing w:after="120"/>
              <w:rPr>
                <w:sz w:val="24"/>
                <w:szCs w:val="24"/>
              </w:rPr>
            </w:pPr>
            <w:r>
              <w:rPr>
                <w:sz w:val="24"/>
                <w:szCs w:val="24"/>
              </w:rPr>
              <w:t xml:space="preserve">Permanent </w:t>
            </w:r>
            <w:bookmarkStart w:id="0" w:name="_GoBack"/>
            <w:bookmarkEnd w:id="0"/>
            <w:r>
              <w:rPr>
                <w:sz w:val="24"/>
                <w:szCs w:val="24"/>
              </w:rPr>
              <w:t xml:space="preserve"> </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217A0455"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Pr="00712AEE">
        <w:rPr>
          <w:rFonts w:ascii="HelveticaNeueLT Pro 55 Roman" w:hAnsi="HelveticaNeueLT Pro 55 Roman"/>
          <w:i/>
          <w:color w:val="FF0000"/>
        </w:rPr>
        <w:t xml:space="preserve">enhanced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18647136" w:rsidR="009151B3" w:rsidRPr="00BC0B19" w:rsidRDefault="00F4426E" w:rsidP="00BC0B19">
      <w:pPr>
        <w:jc w:val="both"/>
        <w:rPr>
          <w:rFonts w:ascii="HelveticaNeueLT Pro 55 Roman" w:hAnsi="HelveticaNeueLT Pro 55 Roman"/>
          <w:sz w:val="24"/>
          <w:szCs w:val="24"/>
        </w:rPr>
      </w:pPr>
      <w:r w:rsidRPr="00BC0B19">
        <w:rPr>
          <w:rFonts w:ascii="HelveticaNeueLT Pro 55 Roman" w:hAnsi="HelveticaNeueLT Pro 55 Roman"/>
          <w:sz w:val="24"/>
          <w:szCs w:val="24"/>
        </w:rPr>
        <w:t xml:space="preserve">ELEVATE is a Children and Young People’s (CYP) </w:t>
      </w:r>
      <w:r w:rsidR="00D5058E">
        <w:rPr>
          <w:rFonts w:ascii="HelveticaNeueLT Pro 55 Roman" w:hAnsi="HelveticaNeueLT Pro 55 Roman"/>
          <w:sz w:val="24"/>
          <w:szCs w:val="24"/>
        </w:rPr>
        <w:t xml:space="preserve">Community </w:t>
      </w:r>
      <w:r w:rsidRPr="00BC0B19">
        <w:rPr>
          <w:rFonts w:ascii="HelveticaNeueLT Pro 55 Roman" w:hAnsi="HelveticaNeueLT Pro 55 Roman"/>
          <w:sz w:val="24"/>
          <w:szCs w:val="24"/>
        </w:rPr>
        <w:t xml:space="preserve">Service </w:t>
      </w:r>
      <w:r w:rsidR="00BC0B19">
        <w:rPr>
          <w:rFonts w:ascii="HelveticaNeueLT Pro 55 Roman" w:hAnsi="HelveticaNeueLT Pro 55 Roman"/>
          <w:sz w:val="24"/>
          <w:szCs w:val="24"/>
        </w:rPr>
        <w:t>working alongside</w:t>
      </w:r>
      <w:r w:rsidRPr="00BC0B19">
        <w:rPr>
          <w:rFonts w:ascii="HelveticaNeueLT Pro 55 Roman" w:hAnsi="HelveticaNeueLT Pro 55 Roman"/>
          <w:sz w:val="24"/>
          <w:szCs w:val="24"/>
        </w:rPr>
        <w:t xml:space="preserve"> Leeds schools, delivered by our two specialist CYP Domestic Violence Practitioners. The service </w:t>
      </w:r>
      <w:r w:rsidR="003D20F7">
        <w:rPr>
          <w:rFonts w:ascii="HelveticaNeueLT Pro 55 Roman" w:hAnsi="HelveticaNeueLT Pro 55 Roman"/>
          <w:sz w:val="24"/>
          <w:szCs w:val="24"/>
        </w:rPr>
        <w:t xml:space="preserve">provides intervention, specialist advocacy, emotional and practical support to </w:t>
      </w:r>
      <w:r w:rsidRPr="00BC0B19">
        <w:rPr>
          <w:rFonts w:ascii="HelveticaNeueLT Pro 55 Roman" w:hAnsi="HelveticaNeueLT Pro 55 Roman"/>
          <w:sz w:val="24"/>
          <w:szCs w:val="24"/>
        </w:rPr>
        <w:t>children an</w:t>
      </w:r>
      <w:r w:rsidR="00C45BCE" w:rsidRPr="00BC0B19">
        <w:rPr>
          <w:rFonts w:ascii="HelveticaNeueLT Pro 55 Roman" w:hAnsi="HelveticaNeueLT Pro 55 Roman"/>
          <w:sz w:val="24"/>
          <w:szCs w:val="24"/>
        </w:rPr>
        <w:t xml:space="preserve">d </w:t>
      </w:r>
      <w:r w:rsidRPr="00BC0B19">
        <w:rPr>
          <w:rFonts w:ascii="HelveticaNeueLT Pro 55 Roman" w:hAnsi="HelveticaNeueLT Pro 55 Roman"/>
          <w:sz w:val="24"/>
          <w:szCs w:val="24"/>
        </w:rPr>
        <w:t xml:space="preserve">young people who </w:t>
      </w:r>
      <w:r w:rsidR="003D20F7">
        <w:rPr>
          <w:rFonts w:ascii="HelveticaNeueLT Pro 55 Roman" w:hAnsi="HelveticaNeueLT Pro 55 Roman"/>
          <w:sz w:val="24"/>
          <w:szCs w:val="24"/>
        </w:rPr>
        <w:t xml:space="preserve">are experiencing and recovering </w:t>
      </w:r>
      <w:r w:rsidR="003D20F7">
        <w:rPr>
          <w:rFonts w:ascii="HelveticaNeueLT Pro 55 Roman" w:hAnsi="HelveticaNeueLT Pro 55 Roman"/>
          <w:sz w:val="24"/>
          <w:szCs w:val="24"/>
        </w:rPr>
        <w:lastRenderedPageBreak/>
        <w:t xml:space="preserve">from </w:t>
      </w:r>
      <w:r w:rsidRPr="00BC0B19">
        <w:rPr>
          <w:rFonts w:ascii="HelveticaNeueLT Pro 55 Roman" w:hAnsi="HelveticaNeueLT Pro 55 Roman"/>
          <w:sz w:val="24"/>
          <w:szCs w:val="24"/>
        </w:rPr>
        <w:t>domestic violence and abuse</w:t>
      </w:r>
      <w:r w:rsidR="003D20F7">
        <w:rPr>
          <w:rFonts w:ascii="HelveticaNeueLT Pro 55 Roman" w:hAnsi="HelveticaNeueLT Pro 55 Roman"/>
          <w:sz w:val="24"/>
          <w:szCs w:val="24"/>
        </w:rPr>
        <w:t xml:space="preserve"> or sexual violence at all levels of risk. </w:t>
      </w:r>
      <w:r w:rsidR="00C45BCE" w:rsidRPr="00BC0B19">
        <w:rPr>
          <w:rFonts w:ascii="HelveticaNeueLT Pro 55 Roman" w:hAnsi="HelveticaNeueLT Pro 55 Roman"/>
          <w:sz w:val="24"/>
          <w:szCs w:val="24"/>
        </w:rPr>
        <w:t xml:space="preserve"> </w:t>
      </w:r>
    </w:p>
    <w:p w14:paraId="30E4A2B4" w14:textId="4E42A1C4" w:rsidR="00C45BCE" w:rsidRPr="00BC0B19" w:rsidRDefault="00C45BCE" w:rsidP="00BC0B19">
      <w:pPr>
        <w:jc w:val="both"/>
        <w:rPr>
          <w:rFonts w:ascii="HelveticaNeueLT Pro 55 Roman" w:hAnsi="HelveticaNeueLT Pro 55 Roman"/>
          <w:sz w:val="24"/>
          <w:szCs w:val="24"/>
        </w:rPr>
      </w:pPr>
    </w:p>
    <w:p w14:paraId="66D64C6C" w14:textId="111B5C15" w:rsidR="00D9154A" w:rsidRPr="00BC0B19" w:rsidRDefault="00C45BCE" w:rsidP="003126AC">
      <w:pPr>
        <w:jc w:val="both"/>
        <w:rPr>
          <w:rFonts w:ascii="HelveticaNeueLT Pro 55 Roman" w:hAnsi="HelveticaNeueLT Pro 55 Roman"/>
          <w:sz w:val="24"/>
          <w:szCs w:val="24"/>
        </w:rPr>
      </w:pPr>
      <w:r w:rsidRPr="00BC0B19">
        <w:rPr>
          <w:rFonts w:ascii="HelveticaNeueLT Pro 55 Roman" w:hAnsi="HelveticaNeueLT Pro 55 Roman"/>
          <w:sz w:val="24"/>
          <w:szCs w:val="24"/>
        </w:rPr>
        <w:t xml:space="preserve">This </w:t>
      </w:r>
      <w:r w:rsidR="003D20F7">
        <w:rPr>
          <w:rFonts w:ascii="HelveticaNeueLT Pro 55 Roman" w:hAnsi="HelveticaNeueLT Pro 55 Roman"/>
          <w:sz w:val="24"/>
          <w:szCs w:val="24"/>
        </w:rPr>
        <w:t xml:space="preserve">postholder will </w:t>
      </w:r>
      <w:r w:rsidR="00D9154A" w:rsidRPr="00BC0B19">
        <w:rPr>
          <w:rFonts w:ascii="HelveticaNeueLT Pro 55 Roman" w:hAnsi="HelveticaNeueLT Pro 55 Roman"/>
          <w:sz w:val="24"/>
          <w:szCs w:val="24"/>
        </w:rPr>
        <w:t xml:space="preserve">provide a programme of support </w:t>
      </w:r>
      <w:r w:rsidR="003D20F7">
        <w:rPr>
          <w:rFonts w:ascii="HelveticaNeueLT Pro 55 Roman" w:hAnsi="HelveticaNeueLT Pro 55 Roman"/>
          <w:sz w:val="24"/>
          <w:szCs w:val="24"/>
        </w:rPr>
        <w:t xml:space="preserve">by </w:t>
      </w:r>
      <w:r w:rsidR="00D9154A" w:rsidRPr="00BC0B19">
        <w:rPr>
          <w:rFonts w:ascii="HelveticaNeueLT Pro 55 Roman" w:hAnsi="HelveticaNeueLT Pro 55 Roman"/>
          <w:sz w:val="24"/>
          <w:szCs w:val="24"/>
        </w:rPr>
        <w:t>deliver</w:t>
      </w:r>
      <w:r w:rsidR="003D20F7">
        <w:rPr>
          <w:rFonts w:ascii="HelveticaNeueLT Pro 55 Roman" w:hAnsi="HelveticaNeueLT Pro 55 Roman"/>
          <w:sz w:val="24"/>
          <w:szCs w:val="24"/>
        </w:rPr>
        <w:t>ing</w:t>
      </w:r>
      <w:r w:rsidR="00D9154A" w:rsidRPr="00BC0B19">
        <w:rPr>
          <w:rFonts w:ascii="HelveticaNeueLT Pro 55 Roman" w:hAnsi="HelveticaNeueLT Pro 55 Roman"/>
          <w:sz w:val="24"/>
          <w:szCs w:val="24"/>
        </w:rPr>
        <w:t xml:space="preserve"> interventions with</w:t>
      </w:r>
      <w:r w:rsidR="003D20F7">
        <w:rPr>
          <w:rFonts w:ascii="HelveticaNeueLT Pro 55 Roman" w:hAnsi="HelveticaNeueLT Pro 55 Roman"/>
          <w:sz w:val="24"/>
          <w:szCs w:val="24"/>
        </w:rPr>
        <w:t xml:space="preserve"> children and young people, within </w:t>
      </w:r>
      <w:r w:rsidR="00D9154A" w:rsidRPr="00BC0B19">
        <w:rPr>
          <w:rFonts w:ascii="HelveticaNeueLT Pro 55 Roman" w:hAnsi="HelveticaNeueLT Pro 55 Roman"/>
          <w:sz w:val="24"/>
          <w:szCs w:val="24"/>
        </w:rPr>
        <w:t>a school setting. Support and interventions may include assessing developmental, educational and trauma needs, safeguarding, advocating for CYP and therapeutic work. The postholder will ensure that each child’s needs are met by working collaboratively with parents, schools and partner agencies</w:t>
      </w:r>
      <w:r w:rsidR="003D20F7">
        <w:rPr>
          <w:rFonts w:ascii="HelveticaNeueLT Pro 55 Roman" w:hAnsi="HelveticaNeueLT Pro 55 Roman"/>
          <w:sz w:val="24"/>
          <w:szCs w:val="24"/>
        </w:rPr>
        <w:t xml:space="preserve"> such as police, social workers, medical providers, legal professionals </w:t>
      </w:r>
      <w:r w:rsidR="00D9154A" w:rsidRPr="00BC0B19">
        <w:rPr>
          <w:rFonts w:ascii="HelveticaNeueLT Pro 55 Roman" w:hAnsi="HelveticaNeueLT Pro 55 Roman"/>
          <w:sz w:val="24"/>
          <w:szCs w:val="24"/>
        </w:rPr>
        <w:t xml:space="preserve">to achieve the best possible outcomes. </w:t>
      </w:r>
    </w:p>
    <w:p w14:paraId="19D69DC9" w14:textId="596FF74B" w:rsidR="00D9154A" w:rsidRPr="00BC0B19" w:rsidRDefault="00D9154A" w:rsidP="003126AC">
      <w:pPr>
        <w:jc w:val="both"/>
        <w:rPr>
          <w:rFonts w:ascii="HelveticaNeueLT Pro 55 Roman" w:hAnsi="HelveticaNeueLT Pro 55 Roman"/>
          <w:sz w:val="24"/>
          <w:szCs w:val="24"/>
        </w:rPr>
      </w:pPr>
    </w:p>
    <w:p w14:paraId="4F72F571" w14:textId="39028422" w:rsidR="001B004D" w:rsidRPr="00BC0B19" w:rsidRDefault="00D9154A" w:rsidP="003126AC">
      <w:pPr>
        <w:jc w:val="both"/>
        <w:rPr>
          <w:rFonts w:ascii="HelveticaNeueLT Pro 55 Roman" w:hAnsi="HelveticaNeueLT Pro 55 Roman"/>
          <w:sz w:val="24"/>
          <w:szCs w:val="24"/>
        </w:rPr>
      </w:pPr>
      <w:r w:rsidRPr="00BC0B19">
        <w:rPr>
          <w:rFonts w:ascii="HelveticaNeueLT Pro 55 Roman" w:hAnsi="HelveticaNeueLT Pro 55 Roman"/>
          <w:sz w:val="24"/>
          <w:szCs w:val="24"/>
        </w:rPr>
        <w:t>Leeds Women’s Aid provide safe, emergency refuge accommodation for individuals and families who are fleeing domestic violence and abuse. The ELEVATE team work closely with the wider refuge teams</w:t>
      </w:r>
      <w:r w:rsidR="003D20F7">
        <w:rPr>
          <w:rFonts w:ascii="HelveticaNeueLT Pro 55 Roman" w:hAnsi="HelveticaNeueLT Pro 55 Roman"/>
          <w:sz w:val="24"/>
          <w:szCs w:val="24"/>
        </w:rPr>
        <w:t>; working as part of a co-ordinated community response, applying specialist knowledge and skills in a variety of contexts to provide advocacy and support to ensure safety, wellbeing and recovery. You will carry out risk and needs assessments and undertake safety planning with victim-survivors and work within a multi-agency framework to ensure the safety of CYP</w:t>
      </w:r>
      <w:r w:rsidR="005E390F">
        <w:rPr>
          <w:rFonts w:ascii="HelveticaNeueLT Pro 55 Roman" w:hAnsi="HelveticaNeueLT Pro 55 Roman"/>
          <w:sz w:val="24"/>
          <w:szCs w:val="24"/>
        </w:rPr>
        <w:t>,</w:t>
      </w:r>
      <w:r w:rsidR="003D20F7">
        <w:rPr>
          <w:rFonts w:ascii="HelveticaNeueLT Pro 55 Roman" w:hAnsi="HelveticaNeueLT Pro 55 Roman"/>
          <w:sz w:val="24"/>
          <w:szCs w:val="24"/>
        </w:rPr>
        <w:t xml:space="preserve"> is prioritised. </w:t>
      </w:r>
    </w:p>
    <w:p w14:paraId="6D88ED7A" w14:textId="77777777" w:rsidR="00D9154A" w:rsidRDefault="00D9154A" w:rsidP="00A02F0F">
      <w:pPr>
        <w:rPr>
          <w:rFonts w:ascii="HelveticaNeueLT Pro 55 Roman" w:hAnsi="HelveticaNeueLT Pro 55 Roman"/>
        </w:rPr>
      </w:pP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7BF7987C" w14:textId="55849276" w:rsidR="00A02F0F" w:rsidRDefault="00A02F0F" w:rsidP="00A02F0F">
      <w:pPr>
        <w:shd w:val="clear" w:color="auto" w:fill="FFFFFF"/>
        <w:jc w:val="both"/>
        <w:rPr>
          <w:rFonts w:ascii="HelveticaNeueLT Pro 55 Roman" w:hAnsi="HelveticaNeueLT Pro 55 Roman"/>
          <w:sz w:val="24"/>
          <w:szCs w:val="24"/>
        </w:rPr>
      </w:pPr>
      <w:r w:rsidRPr="00A02F0F">
        <w:rPr>
          <w:rFonts w:ascii="HelveticaNeueLT Pro 55 Roman" w:hAnsi="HelveticaNeueLT Pro 55 Roman"/>
          <w:sz w:val="24"/>
          <w:szCs w:val="24"/>
        </w:rPr>
        <w:t xml:space="preserve">The post will be based in </w:t>
      </w:r>
      <w:r w:rsidR="00BC0B19">
        <w:rPr>
          <w:rFonts w:ascii="HelveticaNeueLT Pro 55 Roman" w:hAnsi="HelveticaNeueLT Pro 55 Roman"/>
          <w:sz w:val="24"/>
          <w:szCs w:val="24"/>
        </w:rPr>
        <w:t>our main refuge located within Leeds. You will also travel to other sites</w:t>
      </w:r>
      <w:r w:rsidR="00534610">
        <w:rPr>
          <w:rFonts w:ascii="HelveticaNeueLT Pro 55 Roman" w:hAnsi="HelveticaNeueLT Pro 55 Roman"/>
          <w:sz w:val="24"/>
          <w:szCs w:val="24"/>
        </w:rPr>
        <w:t xml:space="preserve">, including schools to offer services to CYP within the community. </w:t>
      </w:r>
    </w:p>
    <w:p w14:paraId="59F39015" w14:textId="6FEB5FF3" w:rsidR="004B05F3" w:rsidRDefault="004B05F3" w:rsidP="00A02F0F">
      <w:pPr>
        <w:shd w:val="clear" w:color="auto" w:fill="FFFFFF"/>
        <w:jc w:val="both"/>
        <w:rPr>
          <w:rFonts w:ascii="HelveticaNeueLT Pro 55 Roman" w:hAnsi="HelveticaNeueLT Pro 55 Roman"/>
          <w:sz w:val="24"/>
          <w:szCs w:val="24"/>
        </w:rPr>
      </w:pPr>
    </w:p>
    <w:p w14:paraId="33CCE3D1" w14:textId="0F1EE8CB" w:rsidR="004B05F3" w:rsidRDefault="004B05F3"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The postholder will be required to hold a full driving licence and have access to a vehicle with business insurance. </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76926307"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 xml:space="preserve">This is a </w:t>
      </w:r>
      <w:r w:rsidR="00FB753C">
        <w:rPr>
          <w:rFonts w:ascii="HelveticaNeueLT Pro 55 Roman" w:hAnsi="HelveticaNeueLT Pro 55 Roman"/>
          <w:sz w:val="24"/>
          <w:szCs w:val="24"/>
        </w:rPr>
        <w:t xml:space="preserve">28 hour per week </w:t>
      </w:r>
      <w:r w:rsidRPr="00552FEC">
        <w:rPr>
          <w:rFonts w:ascii="HelveticaNeueLT Pro 55 Roman" w:hAnsi="HelveticaNeueLT Pro 55 Roman"/>
          <w:sz w:val="24"/>
          <w:szCs w:val="24"/>
        </w:rPr>
        <w:t>post with a</w:t>
      </w:r>
      <w:r w:rsidR="00FB753C">
        <w:rPr>
          <w:rFonts w:ascii="HelveticaNeueLT Pro 55 Roman" w:hAnsi="HelveticaNeueLT Pro 55 Roman"/>
          <w:sz w:val="24"/>
          <w:szCs w:val="24"/>
        </w:rPr>
        <w:t>n actual</w:t>
      </w:r>
      <w:r w:rsidRPr="00552FEC">
        <w:rPr>
          <w:rFonts w:ascii="HelveticaNeueLT Pro 55 Roman" w:hAnsi="HelveticaNeueLT Pro 55 Roman"/>
          <w:sz w:val="24"/>
          <w:szCs w:val="24"/>
        </w:rPr>
        <w:t xml:space="preserve"> salary of </w:t>
      </w:r>
      <w:r w:rsidR="00AC18EA" w:rsidRPr="00AC18EA">
        <w:rPr>
          <w:rFonts w:ascii="HelveticaNeueLT Pro 55 Roman" w:hAnsi="HelveticaNeueLT Pro 55 Roman"/>
          <w:sz w:val="24"/>
          <w:szCs w:val="24"/>
        </w:rPr>
        <w:t>£2</w:t>
      </w:r>
      <w:r w:rsidR="00FB753C">
        <w:rPr>
          <w:rFonts w:ascii="HelveticaNeueLT Pro 55 Roman" w:hAnsi="HelveticaNeueLT Pro 55 Roman"/>
          <w:sz w:val="24"/>
          <w:szCs w:val="24"/>
        </w:rPr>
        <w:t>1,577</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F73201C" w14:textId="4187DFFC" w:rsidR="007658E7" w:rsidRDefault="00FE0795" w:rsidP="003126AC">
      <w:pPr>
        <w:widowControl/>
        <w:kinsoku w:val="0"/>
        <w:overflowPunct w:val="0"/>
        <w:adjustRightInd w:val="0"/>
        <w:rPr>
          <w:rFonts w:ascii="HelveticaNeueLT Pro 55 Roman" w:eastAsiaTheme="minorHAnsi" w:hAnsi="HelveticaNeueLT Pro 55 Roman" w:cs="HelveticaNeueLT Pro 55 Roman"/>
          <w:sz w:val="24"/>
          <w:szCs w:val="24"/>
        </w:rPr>
      </w:pPr>
      <w:r w:rsidRPr="003126AC">
        <w:rPr>
          <w:rFonts w:ascii="HelveticaNeueLT Pro 55 Roman" w:eastAsiaTheme="minorHAnsi" w:hAnsi="HelveticaNeueLT Pro 55 Roman" w:cs="HelveticaNeueLT Pro 55 Roman"/>
          <w:sz w:val="24"/>
          <w:szCs w:val="24"/>
          <w:u w:color="000000"/>
        </w:rPr>
        <w:t>Responsible to:</w:t>
      </w:r>
      <w:r w:rsidR="003126AC" w:rsidRPr="003126AC">
        <w:rPr>
          <w:rFonts w:ascii="HelveticaNeueLT Pro 55 Roman" w:eastAsiaTheme="minorHAnsi" w:hAnsi="HelveticaNeueLT Pro 55 Roman" w:cs="HelveticaNeueLT Pro 55 Roman"/>
          <w:sz w:val="24"/>
          <w:szCs w:val="24"/>
          <w:u w:color="000000"/>
        </w:rPr>
        <w:t xml:space="preserve">  </w:t>
      </w:r>
      <w:r w:rsidR="00534610">
        <w:rPr>
          <w:rFonts w:ascii="HelveticaNeueLT Pro 55 Roman" w:eastAsiaTheme="minorHAnsi" w:hAnsi="HelveticaNeueLT Pro 55 Roman" w:cs="HelveticaNeueLT Pro 55 Roman"/>
          <w:sz w:val="24"/>
          <w:szCs w:val="24"/>
        </w:rPr>
        <w:t xml:space="preserve">Children and Young People’s Team Leader </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6258EACA" w14:textId="77777777"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p>
    <w:p w14:paraId="7394155C" w14:textId="24C48023" w:rsidR="00A02F0F" w:rsidRPr="00EC46D7" w:rsidRDefault="00FE0795" w:rsidP="003126AC">
      <w:pPr>
        <w:widowControl/>
        <w:kinsoku w:val="0"/>
        <w:overflowPunct w:val="0"/>
        <w:adjustRightInd w:val="0"/>
        <w:spacing w:line="263" w:lineRule="exact"/>
        <w:rPr>
          <w:rFonts w:ascii="HelveticaNeueLT Pro 55 Roman" w:hAnsi="HelveticaNeueLT Pro 55 Roman"/>
          <w:color w:val="772583"/>
        </w:rPr>
      </w:pPr>
      <w:r w:rsidRPr="003126AC">
        <w:rPr>
          <w:rFonts w:ascii="HelveticaNeueLT Pro 55 Roman" w:eastAsiaTheme="minorHAnsi" w:hAnsi="HelveticaNeueLT Pro 55 Roman" w:cs="HelveticaNeueLT Pro 55 Roman"/>
          <w:sz w:val="24"/>
          <w:szCs w:val="24"/>
        </w:rPr>
        <w:t>And close liaison with:</w:t>
      </w:r>
      <w:r w:rsidR="003126AC">
        <w:rPr>
          <w:rFonts w:ascii="HelveticaNeueLT Pro 55 Roman" w:eastAsiaTheme="minorHAnsi" w:hAnsi="HelveticaNeueLT Pro 55 Roman" w:cs="HelveticaNeueLT Pro 55 Roman"/>
          <w:sz w:val="24"/>
          <w:szCs w:val="24"/>
        </w:rPr>
        <w:t xml:space="preserve"> </w:t>
      </w:r>
      <w:r w:rsidR="00534610">
        <w:rPr>
          <w:rFonts w:ascii="HelveticaNeueLT Pro 55 Roman" w:eastAsiaTheme="minorHAnsi" w:hAnsi="HelveticaNeueLT Pro 55 Roman" w:cs="HelveticaNeueLT Pro 55 Roman"/>
          <w:sz w:val="24"/>
          <w:szCs w:val="24"/>
        </w:rPr>
        <w:t xml:space="preserve">Leeds Women’s Aid (LWA) and Leeds Domestic Violence Service (LDVS) Refuge services. </w:t>
      </w:r>
    </w:p>
    <w:p w14:paraId="298FC3EA" w14:textId="77777777" w:rsidR="00A02F0F" w:rsidRDefault="00A02F0F" w:rsidP="00552FEC">
      <w:pPr>
        <w:pStyle w:val="Heading1"/>
        <w:jc w:val="both"/>
        <w:rPr>
          <w:rFonts w:ascii="HelveticaNeueLT Pro 55 Roman" w:hAnsi="HelveticaNeueLT Pro 55 Roman"/>
          <w:color w:val="772583"/>
        </w:rPr>
      </w:pPr>
    </w:p>
    <w:p w14:paraId="50D268D4" w14:textId="2465DF3A"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17A90218" w14:textId="77777777" w:rsidR="00552FEC" w:rsidRPr="00813475" w:rsidRDefault="00552FEC" w:rsidP="00813475">
      <w:pPr>
        <w:widowControl/>
        <w:autoSpaceDE/>
        <w:autoSpaceDN/>
        <w:jc w:val="both"/>
        <w:rPr>
          <w:rFonts w:ascii="Calibri" w:eastAsia="Times New Roman" w:hAnsi="Calibri" w:cs="Arial"/>
          <w:sz w:val="24"/>
          <w:szCs w:val="24"/>
        </w:rPr>
      </w:pPr>
    </w:p>
    <w:p w14:paraId="424D7F18" w14:textId="321DD6CD" w:rsidR="00E778C9" w:rsidRDefault="0057006B"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Explore the emotional and practical needs of C</w:t>
      </w:r>
      <w:r w:rsidR="0088075F">
        <w:rPr>
          <w:rFonts w:ascii="HelveticaNeueLT Pro 55 Roman" w:eastAsia="Times New Roman" w:hAnsi="HelveticaNeueLT Pro 55 Roman" w:cs="Calibri"/>
          <w:sz w:val="24"/>
          <w:szCs w:val="24"/>
        </w:rPr>
        <w:t>hildren and Young People (CYP),</w:t>
      </w:r>
      <w:r>
        <w:rPr>
          <w:rFonts w:ascii="HelveticaNeueLT Pro 55 Roman" w:eastAsia="Times New Roman" w:hAnsi="HelveticaNeueLT Pro 55 Roman" w:cs="Calibri"/>
          <w:sz w:val="24"/>
          <w:szCs w:val="24"/>
        </w:rPr>
        <w:t xml:space="preserve"> to support and help them to respond to risk and/or recover. </w:t>
      </w:r>
    </w:p>
    <w:p w14:paraId="4045D900" w14:textId="2A21D4CE" w:rsidR="007658E7" w:rsidRPr="0088075F" w:rsidRDefault="003A557B" w:rsidP="00F644C0">
      <w:pPr>
        <w:pStyle w:val="ListParagraph"/>
        <w:numPr>
          <w:ilvl w:val="0"/>
          <w:numId w:val="26"/>
        </w:numPr>
        <w:ind w:left="567" w:hanging="567"/>
        <w:jc w:val="both"/>
        <w:rPr>
          <w:rFonts w:ascii="HelveticaNeueLT Pro 55 Roman" w:eastAsia="Times New Roman" w:hAnsi="HelveticaNeueLT Pro 55 Roman" w:cs="Calibri"/>
          <w:sz w:val="24"/>
          <w:szCs w:val="24"/>
        </w:rPr>
      </w:pPr>
      <w:r w:rsidRPr="0088075F">
        <w:rPr>
          <w:rFonts w:ascii="HelveticaNeueLT Pro 55 Roman" w:eastAsia="Times New Roman" w:hAnsi="HelveticaNeueLT Pro 55 Roman" w:cs="Calibri"/>
          <w:sz w:val="24"/>
          <w:szCs w:val="24"/>
        </w:rPr>
        <w:t xml:space="preserve">Build trusting professional relationships with </w:t>
      </w:r>
      <w:r w:rsidR="00251344">
        <w:rPr>
          <w:rFonts w:ascii="HelveticaNeueLT Pro 55 Roman" w:eastAsia="Times New Roman" w:hAnsi="HelveticaNeueLT Pro 55 Roman" w:cs="Calibri"/>
          <w:sz w:val="24"/>
          <w:szCs w:val="24"/>
        </w:rPr>
        <w:t xml:space="preserve">CYP </w:t>
      </w:r>
      <w:r w:rsidRPr="0088075F">
        <w:rPr>
          <w:rFonts w:ascii="HelveticaNeueLT Pro 55 Roman" w:eastAsia="Times New Roman" w:hAnsi="HelveticaNeueLT Pro 55 Roman" w:cs="Calibri"/>
          <w:sz w:val="24"/>
          <w:szCs w:val="24"/>
        </w:rPr>
        <w:t xml:space="preserve">victim-survivors of domestic violence and abuse, providing specialist support via key working sessions, </w:t>
      </w:r>
      <w:r w:rsidR="0088075F">
        <w:rPr>
          <w:rFonts w:ascii="HelveticaNeueLT Pro 55 Roman" w:eastAsia="Times New Roman" w:hAnsi="HelveticaNeueLT Pro 55 Roman" w:cs="Calibri"/>
          <w:sz w:val="24"/>
          <w:szCs w:val="24"/>
        </w:rPr>
        <w:t>completing person-centred support plans, c</w:t>
      </w:r>
      <w:r w:rsidR="00BB625F" w:rsidRPr="0088075F">
        <w:rPr>
          <w:rFonts w:ascii="HelveticaNeueLT Pro 55 Roman" w:eastAsia="Times New Roman" w:hAnsi="HelveticaNeueLT Pro 55 Roman" w:cs="Calibri"/>
          <w:sz w:val="24"/>
          <w:szCs w:val="24"/>
        </w:rPr>
        <w:t xml:space="preserve">arry out risk assessments, safeguarding and safety planning. </w:t>
      </w:r>
    </w:p>
    <w:p w14:paraId="7B2F284D" w14:textId="6F9C747C" w:rsidR="0088075F" w:rsidRDefault="0088075F"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lastRenderedPageBreak/>
        <w:t xml:space="preserve">Develop a thorough understanding of a child’s life and history to provide effective needs-led support. </w:t>
      </w:r>
    </w:p>
    <w:p w14:paraId="529988BA" w14:textId="42396431" w:rsidR="0088075F" w:rsidRDefault="000D34EF" w:rsidP="0088075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Engage with CYP victim-survivors from marginalised and disadvantaged groups and diverse social backgrounds in ways that respond to their individual identities.</w:t>
      </w:r>
    </w:p>
    <w:p w14:paraId="2EC57E13" w14:textId="35311D7B" w:rsidR="0088075F" w:rsidRDefault="0088075F" w:rsidP="0088075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Support is appropriate to age, developmental stage, cultural background and SEND needs. Support and safety planning will be needs-led, tailored to </w:t>
      </w:r>
      <w:r w:rsidR="003126AC">
        <w:rPr>
          <w:rFonts w:ascii="HelveticaNeueLT Pro 55 Roman" w:eastAsia="Times New Roman" w:hAnsi="HelveticaNeueLT Pro 55 Roman" w:cs="Calibri"/>
          <w:sz w:val="24"/>
          <w:szCs w:val="24"/>
        </w:rPr>
        <w:t xml:space="preserve">the </w:t>
      </w:r>
      <w:r>
        <w:rPr>
          <w:rFonts w:ascii="HelveticaNeueLT Pro 55 Roman" w:eastAsia="Times New Roman" w:hAnsi="HelveticaNeueLT Pro 55 Roman" w:cs="Calibri"/>
          <w:sz w:val="24"/>
          <w:szCs w:val="24"/>
        </w:rPr>
        <w:t>individual</w:t>
      </w:r>
      <w:r w:rsidR="00566558">
        <w:rPr>
          <w:rFonts w:ascii="HelveticaNeueLT Pro 55 Roman" w:eastAsia="Times New Roman" w:hAnsi="HelveticaNeueLT Pro 55 Roman" w:cs="Calibri"/>
          <w:sz w:val="24"/>
          <w:szCs w:val="24"/>
        </w:rPr>
        <w:t xml:space="preserve"> with a </w:t>
      </w:r>
      <w:r>
        <w:rPr>
          <w:rFonts w:ascii="HelveticaNeueLT Pro 55 Roman" w:eastAsia="Times New Roman" w:hAnsi="HelveticaNeueLT Pro 55 Roman" w:cs="Calibri"/>
          <w:sz w:val="24"/>
          <w:szCs w:val="24"/>
        </w:rPr>
        <w:t xml:space="preserve">Children’s Rights-based approach, culturally sensitive, responsive and inclusive ensuring CYP voices are heard and validated. </w:t>
      </w:r>
    </w:p>
    <w:p w14:paraId="3301DCFB" w14:textId="77777777" w:rsidR="00566558" w:rsidRDefault="0057006B" w:rsidP="00566558">
      <w:pPr>
        <w:pStyle w:val="ListParagraph"/>
        <w:numPr>
          <w:ilvl w:val="0"/>
          <w:numId w:val="26"/>
        </w:numPr>
        <w:ind w:left="567" w:hanging="567"/>
        <w:jc w:val="both"/>
        <w:rPr>
          <w:rFonts w:ascii="HelveticaNeueLT Pro 55 Roman" w:eastAsia="Times New Roman" w:hAnsi="HelveticaNeueLT Pro 55 Roman" w:cs="Calibri"/>
          <w:sz w:val="24"/>
          <w:szCs w:val="24"/>
        </w:rPr>
      </w:pPr>
      <w:r w:rsidRPr="00566558">
        <w:rPr>
          <w:rFonts w:ascii="HelveticaNeueLT Pro 55 Roman" w:eastAsia="Times New Roman" w:hAnsi="HelveticaNeueLT Pro 55 Roman" w:cs="Calibri"/>
          <w:sz w:val="24"/>
          <w:szCs w:val="24"/>
        </w:rPr>
        <w:t xml:space="preserve">Refer and signpost CYP to other relevant voluntary or statutory multi-agency partners. </w:t>
      </w:r>
      <w:r w:rsidR="00566558" w:rsidRPr="00566558">
        <w:rPr>
          <w:rFonts w:ascii="HelveticaNeueLT Pro 55 Roman" w:eastAsia="Times New Roman" w:hAnsi="HelveticaNeueLT Pro 55 Roman" w:cs="Calibri"/>
          <w:sz w:val="24"/>
          <w:szCs w:val="24"/>
        </w:rPr>
        <w:t>Establish and maintain effective collaborative working relationships with key agencies e.g. education providers, social care, health providers, courts etc, so that the needs of CYP</w:t>
      </w:r>
      <w:r w:rsidR="00566558">
        <w:rPr>
          <w:rFonts w:ascii="HelveticaNeueLT Pro 55 Roman" w:eastAsia="Times New Roman" w:hAnsi="HelveticaNeueLT Pro 55 Roman" w:cs="Calibri"/>
          <w:sz w:val="24"/>
          <w:szCs w:val="24"/>
        </w:rPr>
        <w:t>,</w:t>
      </w:r>
      <w:r w:rsidR="00566558" w:rsidRPr="00566558">
        <w:rPr>
          <w:rFonts w:ascii="HelveticaNeueLT Pro 55 Roman" w:eastAsia="Times New Roman" w:hAnsi="HelveticaNeueLT Pro 55 Roman" w:cs="Calibri"/>
          <w:sz w:val="24"/>
          <w:szCs w:val="24"/>
        </w:rPr>
        <w:t xml:space="preserve"> are met appropriately. </w:t>
      </w:r>
    </w:p>
    <w:p w14:paraId="72942043" w14:textId="19823397" w:rsidR="00566558" w:rsidRPr="00566558" w:rsidRDefault="00566558" w:rsidP="00566558">
      <w:pPr>
        <w:pStyle w:val="ListParagraph"/>
        <w:numPr>
          <w:ilvl w:val="0"/>
          <w:numId w:val="26"/>
        </w:numPr>
        <w:ind w:left="567" w:hanging="567"/>
        <w:jc w:val="both"/>
        <w:rPr>
          <w:rFonts w:ascii="HelveticaNeueLT Pro 55 Roman" w:eastAsia="Times New Roman" w:hAnsi="HelveticaNeueLT Pro 55 Roman" w:cs="Calibri"/>
          <w:sz w:val="24"/>
          <w:szCs w:val="24"/>
        </w:rPr>
      </w:pPr>
      <w:r w:rsidRPr="00566558">
        <w:rPr>
          <w:rFonts w:ascii="HelveticaNeueLT Pro 55 Roman" w:eastAsia="Times New Roman" w:hAnsi="HelveticaNeueLT Pro 55 Roman" w:cs="Calibri"/>
          <w:sz w:val="24"/>
          <w:szCs w:val="24"/>
        </w:rPr>
        <w:t xml:space="preserve">Act as an independent advocate for CYP. </w:t>
      </w:r>
    </w:p>
    <w:p w14:paraId="6774A18A" w14:textId="230A1436" w:rsidR="00E068B2" w:rsidRDefault="00E068B2"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Where safe to do so, work with </w:t>
      </w:r>
      <w:r w:rsidR="00566558">
        <w:rPr>
          <w:rFonts w:ascii="HelveticaNeueLT Pro 55 Roman" w:eastAsia="Times New Roman" w:hAnsi="HelveticaNeueLT Pro 55 Roman" w:cs="Calibri"/>
          <w:sz w:val="24"/>
          <w:szCs w:val="24"/>
        </w:rPr>
        <w:t xml:space="preserve">the </w:t>
      </w:r>
      <w:r>
        <w:rPr>
          <w:rFonts w:ascii="HelveticaNeueLT Pro 55 Roman" w:eastAsia="Times New Roman" w:hAnsi="HelveticaNeueLT Pro 55 Roman" w:cs="Calibri"/>
          <w:sz w:val="24"/>
          <w:szCs w:val="24"/>
        </w:rPr>
        <w:t xml:space="preserve">protective parents of CYP, with the support of schools or social care. Signposting to other parts of LDVS services </w:t>
      </w:r>
      <w:r w:rsidR="00251344">
        <w:rPr>
          <w:rFonts w:ascii="HelveticaNeueLT Pro 55 Roman" w:eastAsia="Times New Roman" w:hAnsi="HelveticaNeueLT Pro 55 Roman" w:cs="Calibri"/>
          <w:sz w:val="24"/>
          <w:szCs w:val="24"/>
        </w:rPr>
        <w:t xml:space="preserve">or external agencies where </w:t>
      </w:r>
      <w:r>
        <w:rPr>
          <w:rFonts w:ascii="HelveticaNeueLT Pro 55 Roman" w:eastAsia="Times New Roman" w:hAnsi="HelveticaNeueLT Pro 55 Roman" w:cs="Calibri"/>
          <w:sz w:val="24"/>
          <w:szCs w:val="24"/>
        </w:rPr>
        <w:t>applicable</w:t>
      </w:r>
      <w:r w:rsidR="00251344">
        <w:rPr>
          <w:rFonts w:ascii="HelveticaNeueLT Pro 55 Roman" w:eastAsia="Times New Roman" w:hAnsi="HelveticaNeueLT Pro 55 Roman" w:cs="Calibri"/>
          <w:sz w:val="24"/>
          <w:szCs w:val="24"/>
        </w:rPr>
        <w:t xml:space="preserve">, to assist with parenting and family support. </w:t>
      </w:r>
    </w:p>
    <w:p w14:paraId="73B4B0F1" w14:textId="5B7FBA5B" w:rsidR="000D34EF" w:rsidRDefault="000D34EF"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Where required, support CYP victim-survivors through police investigations and/or court processes within the context of own role. </w:t>
      </w:r>
    </w:p>
    <w:p w14:paraId="4E1D2D65" w14:textId="30EED564" w:rsidR="00672300" w:rsidRDefault="00672300"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Completion of Young People’s DASH Risk Checklist and involvement in MARAC and/or DRAM. </w:t>
      </w:r>
    </w:p>
    <w:p w14:paraId="3E891FAC" w14:textId="1721411F" w:rsidR="0088075F" w:rsidRPr="00C863CE" w:rsidRDefault="00F3042C" w:rsidP="0093171F">
      <w:pPr>
        <w:pStyle w:val="ListParagraph"/>
        <w:numPr>
          <w:ilvl w:val="0"/>
          <w:numId w:val="26"/>
        </w:numPr>
        <w:ind w:left="567" w:hanging="567"/>
        <w:jc w:val="both"/>
        <w:rPr>
          <w:rFonts w:ascii="HelveticaNeueLT Pro 55 Roman" w:eastAsia="Times New Roman" w:hAnsi="HelveticaNeueLT Pro 55 Roman" w:cs="Calibri"/>
          <w:sz w:val="24"/>
          <w:szCs w:val="24"/>
        </w:rPr>
      </w:pPr>
      <w:r w:rsidRPr="00C863CE">
        <w:rPr>
          <w:rFonts w:ascii="HelveticaNeueLT Pro 55 Roman" w:eastAsia="Times New Roman" w:hAnsi="HelveticaNeueLT Pro 55 Roman" w:cs="Calibri"/>
          <w:sz w:val="24"/>
          <w:szCs w:val="24"/>
        </w:rPr>
        <w:t xml:space="preserve">Be adaptable, using CYP age-specific activities, games and tools in a therapeutic space to help explore difficult topics and help CYP process emotions. </w:t>
      </w:r>
    </w:p>
    <w:p w14:paraId="63AB3341" w14:textId="6EEDB5B4" w:rsidR="00E068B2" w:rsidRDefault="00E068B2"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Safeguarding is prioritised in a timely response and adhered to in accordance with LWA’s Safeguarding policies and Leeds local safeguarding protocols. </w:t>
      </w:r>
    </w:p>
    <w:p w14:paraId="3060B68C" w14:textId="43EBDF5B" w:rsidR="00251344" w:rsidRDefault="00251344"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Lone working: work with CYP within the community on an individual basis. </w:t>
      </w:r>
    </w:p>
    <w:p w14:paraId="1B6730D3" w14:textId="77777777" w:rsidR="00566558" w:rsidRDefault="00E068B2" w:rsidP="00566558">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To work with other LWA and LDVS colleagues where appropriate, to provide holistic interventions of care for families fleeing domestic violence and abuse, or sexual violence. </w:t>
      </w:r>
    </w:p>
    <w:p w14:paraId="136E8A88" w14:textId="108D64F8" w:rsidR="00566558" w:rsidRPr="00566558" w:rsidRDefault="00566558" w:rsidP="00566558">
      <w:pPr>
        <w:pStyle w:val="ListParagraph"/>
        <w:numPr>
          <w:ilvl w:val="0"/>
          <w:numId w:val="26"/>
        </w:numPr>
        <w:ind w:left="567" w:hanging="567"/>
        <w:jc w:val="both"/>
        <w:rPr>
          <w:rFonts w:ascii="HelveticaNeueLT Pro 55 Roman" w:eastAsia="Times New Roman" w:hAnsi="HelveticaNeueLT Pro 55 Roman" w:cs="Calibri"/>
          <w:sz w:val="24"/>
          <w:szCs w:val="24"/>
        </w:rPr>
      </w:pPr>
      <w:r w:rsidRPr="00566558">
        <w:rPr>
          <w:rFonts w:ascii="HelveticaNeueLT Pro 55 Roman" w:eastAsia="Times New Roman" w:hAnsi="HelveticaNeueLT Pro 55 Roman" w:cs="Calibri"/>
          <w:sz w:val="24"/>
          <w:szCs w:val="24"/>
        </w:rPr>
        <w:t xml:space="preserve">To have a Trauma informed practice and approach. </w:t>
      </w:r>
    </w:p>
    <w:p w14:paraId="1E325DC4" w14:textId="376AD420" w:rsidR="0057006B" w:rsidRDefault="0057006B"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Reflect on own practice and access available supervision and case management support provided. </w:t>
      </w:r>
    </w:p>
    <w:p w14:paraId="67DD921E" w14:textId="2E4BD0E0" w:rsidR="0057006B" w:rsidRPr="000D34EF" w:rsidRDefault="0057006B" w:rsidP="000D34E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Maintain own continuous professional development and revise practise based on feedback received. </w:t>
      </w:r>
    </w:p>
    <w:p w14:paraId="58109B05" w14:textId="77777777" w:rsidR="00060311" w:rsidRPr="00552FEC" w:rsidRDefault="00060311" w:rsidP="00552FEC">
      <w:pPr>
        <w:widowControl/>
        <w:autoSpaceDE/>
        <w:autoSpaceDN/>
        <w:ind w:left="720"/>
        <w:jc w:val="both"/>
        <w:rPr>
          <w:rFonts w:ascii="HelveticaNeueLT Pro 55 Roman" w:eastAsia="Times New Roman" w:hAnsi="HelveticaNeueLT Pro 55 Roman" w:cs="Calibri"/>
          <w:sz w:val="24"/>
          <w:szCs w:val="24"/>
        </w:rPr>
      </w:pP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662D1D7A" w14:textId="77777777" w:rsidR="00E93365" w:rsidRPr="00552FEC" w:rsidRDefault="00E93365" w:rsidP="00552FEC">
      <w:pPr>
        <w:jc w:val="both"/>
        <w:rPr>
          <w:rFonts w:ascii="HelveticaNeueLT Pro 55 Roman" w:hAnsi="HelveticaNeueLT Pro 55 Roman"/>
        </w:rPr>
      </w:pPr>
    </w:p>
    <w:p w14:paraId="6BD0B3B3" w14:textId="1667F9DC" w:rsidR="00E778C9"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sidR="00EC46D7">
        <w:rPr>
          <w:rFonts w:ascii="HelveticaNeueLT Pro 55 Roman" w:hAnsi="HelveticaNeueLT Pro 55 Roman" w:cs="Arial"/>
          <w:sz w:val="24"/>
          <w:szCs w:val="24"/>
        </w:rPr>
        <w:t>.</w:t>
      </w:r>
    </w:p>
    <w:p w14:paraId="22FD1C09" w14:textId="77777777" w:rsidR="00BB625F" w:rsidRDefault="00813475" w:rsidP="00BB625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 xml:space="preserve">To uphold LWA's policies, with particular reference to confidentiality, health and safety and </w:t>
      </w:r>
      <w:r w:rsidR="00E778C9" w:rsidRPr="00EC46D7">
        <w:rPr>
          <w:rFonts w:ascii="HelveticaNeueLT Pro 55 Roman" w:hAnsi="HelveticaNeueLT Pro 55 Roman" w:cs="Arial"/>
          <w:sz w:val="24"/>
          <w:szCs w:val="24"/>
        </w:rPr>
        <w:t>equity</w:t>
      </w:r>
      <w:r w:rsidR="0032105A">
        <w:rPr>
          <w:rFonts w:ascii="HelveticaNeueLT Pro 55 Roman" w:hAnsi="HelveticaNeueLT Pro 55 Roman" w:cs="Arial"/>
          <w:sz w:val="24"/>
          <w:szCs w:val="24"/>
        </w:rPr>
        <w:t>,</w:t>
      </w:r>
      <w:r w:rsidR="00E778C9" w:rsidRPr="00EC46D7">
        <w:rPr>
          <w:rFonts w:ascii="HelveticaNeueLT Pro 55 Roman" w:hAnsi="HelveticaNeueLT Pro 55 Roman" w:cs="Arial"/>
          <w:sz w:val="24"/>
          <w:szCs w:val="24"/>
        </w:rPr>
        <w:t xml:space="preserve"> diversity</w:t>
      </w:r>
      <w:r w:rsidR="0032105A">
        <w:rPr>
          <w:rFonts w:ascii="HelveticaNeueLT Pro 55 Roman" w:hAnsi="HelveticaNeueLT Pro 55 Roman" w:cs="Arial"/>
          <w:sz w:val="24"/>
          <w:szCs w:val="24"/>
        </w:rPr>
        <w:t xml:space="preserve"> and inclusion</w:t>
      </w:r>
      <w:r w:rsidR="00EC46D7">
        <w:rPr>
          <w:rFonts w:ascii="HelveticaNeueLT Pro 55 Roman" w:hAnsi="HelveticaNeueLT Pro 55 Roman" w:cs="Arial"/>
          <w:sz w:val="24"/>
          <w:szCs w:val="24"/>
        </w:rPr>
        <w:t>.</w:t>
      </w:r>
    </w:p>
    <w:p w14:paraId="1EFB49AC" w14:textId="5CBB0E66" w:rsidR="00BB625F" w:rsidRPr="00BB625F" w:rsidRDefault="00BB625F" w:rsidP="00BB625F">
      <w:pPr>
        <w:pStyle w:val="ListParagraph"/>
        <w:numPr>
          <w:ilvl w:val="0"/>
          <w:numId w:val="26"/>
        </w:numPr>
        <w:ind w:left="567" w:hanging="567"/>
        <w:jc w:val="both"/>
        <w:rPr>
          <w:rFonts w:ascii="HelveticaNeueLT Pro 55 Roman" w:hAnsi="HelveticaNeueLT Pro 55 Roman" w:cs="Arial"/>
          <w:sz w:val="24"/>
          <w:szCs w:val="24"/>
        </w:rPr>
      </w:pPr>
      <w:r w:rsidRPr="00BB625F">
        <w:rPr>
          <w:rFonts w:ascii="HelveticaNeueLT Pro 55 Roman" w:eastAsia="Times New Roman" w:hAnsi="HelveticaNeueLT Pro 55 Roman" w:cs="Calibri"/>
          <w:sz w:val="24"/>
          <w:szCs w:val="24"/>
        </w:rPr>
        <w:t xml:space="preserve">Assist and promote the empowerment of survivors of domestic violence and abuse or sexual violence who may have experienced inequality, discrimination and/or forms of injustice. </w:t>
      </w:r>
    </w:p>
    <w:p w14:paraId="6DBF5284"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5FCD723C"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Calibri"/>
          <w:sz w:val="24"/>
          <w:szCs w:val="24"/>
        </w:rPr>
      </w:pPr>
      <w:r w:rsidRPr="00EC46D7">
        <w:rPr>
          <w:rFonts w:ascii="HelveticaNeueLT Pro 55 Roman" w:hAnsi="HelveticaNeueLT Pro 55 Roman" w:cs="Calibri"/>
          <w:sz w:val="24"/>
          <w:szCs w:val="24"/>
        </w:rPr>
        <w:t>To carry out any other duties that are reasonably required by LWA</w:t>
      </w:r>
      <w:r w:rsidRPr="00EC46D7">
        <w:rPr>
          <w:rFonts w:ascii="HelveticaNeueLT Pro 55 Roman" w:hAnsi="HelveticaNeueLT Pro 55 Roman" w:cs="Arial"/>
          <w:sz w:val="24"/>
          <w:szCs w:val="24"/>
        </w:rPr>
        <w:t xml:space="preserve"> </w:t>
      </w: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lastRenderedPageBreak/>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0197EC33"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r w:rsidR="0081632A">
              <w:rPr>
                <w:rFonts w:ascii="HelveticaNeueLT Pro 55 Roman" w:hAnsi="HelveticaNeueLT Pro 55 Roman"/>
                <w:color w:val="772583"/>
              </w:rPr>
              <w:t xml:space="preserve"> </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762C5350" w:rsidR="007658E7" w:rsidRPr="00CB1E8E" w:rsidRDefault="00B0074D"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Experience of supporting Children and Young People</w:t>
            </w:r>
            <w:r w:rsidR="005F7172">
              <w:rPr>
                <w:rFonts w:ascii="HelveticaNeueLT Pro 55 Roman" w:hAnsi="HelveticaNeueLT Pro 55 Roman" w:cs="Arial"/>
                <w:sz w:val="24"/>
                <w:szCs w:val="24"/>
              </w:rPr>
              <w:t>,</w:t>
            </w:r>
            <w:r>
              <w:rPr>
                <w:rFonts w:ascii="HelveticaNeueLT Pro 55 Roman" w:hAnsi="HelveticaNeueLT Pro 55 Roman" w:cs="Arial"/>
                <w:sz w:val="24"/>
                <w:szCs w:val="24"/>
              </w:rPr>
              <w:t xml:space="preserve"> specifically </w:t>
            </w:r>
            <w:r w:rsidR="0081632A">
              <w:rPr>
                <w:rFonts w:ascii="HelveticaNeueLT Pro 55 Roman" w:hAnsi="HelveticaNeueLT Pro 55 Roman" w:cs="Arial"/>
                <w:sz w:val="24"/>
                <w:szCs w:val="24"/>
              </w:rPr>
              <w:t xml:space="preserve">experiencing or recovering from </w:t>
            </w:r>
            <w:r>
              <w:rPr>
                <w:rFonts w:ascii="HelveticaNeueLT Pro 55 Roman" w:hAnsi="HelveticaNeueLT Pro 55 Roman" w:cs="Arial"/>
                <w:sz w:val="24"/>
                <w:szCs w:val="24"/>
              </w:rPr>
              <w:t>trauma.</w:t>
            </w:r>
          </w:p>
        </w:tc>
        <w:tc>
          <w:tcPr>
            <w:tcW w:w="2552" w:type="dxa"/>
            <w:vAlign w:val="center"/>
          </w:tcPr>
          <w:p w14:paraId="166310B8" w14:textId="04570230" w:rsidR="007658E7"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2265F0B2" w14:textId="77777777" w:rsidTr="001A62D6">
        <w:tc>
          <w:tcPr>
            <w:tcW w:w="6799" w:type="dxa"/>
            <w:vAlign w:val="center"/>
          </w:tcPr>
          <w:p w14:paraId="1AE6CBC1" w14:textId="7A9125E9" w:rsidR="007658E7" w:rsidRPr="00CB1E8E" w:rsidRDefault="00B0074D"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Knowledge and experience of Safeguarding i.e. understanding of legislation and </w:t>
            </w:r>
            <w:r w:rsidR="005F7172">
              <w:rPr>
                <w:rFonts w:ascii="HelveticaNeueLT Pro 55 Roman" w:hAnsi="HelveticaNeueLT Pro 55 Roman" w:cs="Arial"/>
                <w:sz w:val="24"/>
                <w:szCs w:val="24"/>
              </w:rPr>
              <w:t xml:space="preserve">local Leeds </w:t>
            </w:r>
            <w:r>
              <w:rPr>
                <w:rFonts w:ascii="HelveticaNeueLT Pro 55 Roman" w:hAnsi="HelveticaNeueLT Pro 55 Roman" w:cs="Arial"/>
                <w:sz w:val="24"/>
                <w:szCs w:val="24"/>
              </w:rPr>
              <w:t xml:space="preserve">protocols. </w:t>
            </w:r>
          </w:p>
        </w:tc>
        <w:tc>
          <w:tcPr>
            <w:tcW w:w="2552" w:type="dxa"/>
            <w:vAlign w:val="center"/>
          </w:tcPr>
          <w:p w14:paraId="232375AB" w14:textId="0574468F" w:rsidR="007658E7" w:rsidRPr="00CB1E8E" w:rsidRDefault="00535545" w:rsidP="0053554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4B2666A0" w14:textId="77777777" w:rsidTr="001A62D6">
        <w:tc>
          <w:tcPr>
            <w:tcW w:w="6799" w:type="dxa"/>
            <w:vAlign w:val="center"/>
          </w:tcPr>
          <w:p w14:paraId="3BCFB2C2" w14:textId="3D458B6A" w:rsidR="007658E7" w:rsidRPr="00CB1E8E" w:rsidRDefault="0081632A"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Knowledge of domestic violence and abuse, sexual violence, honour-based violence, stalking, coercive control etc.</w:t>
            </w:r>
          </w:p>
        </w:tc>
        <w:tc>
          <w:tcPr>
            <w:tcW w:w="2552" w:type="dxa"/>
            <w:vAlign w:val="center"/>
          </w:tcPr>
          <w:p w14:paraId="2A098B01" w14:textId="16148533" w:rsidR="007658E7" w:rsidRPr="00CB1E8E" w:rsidRDefault="003A557B"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6F63951B" w14:textId="77777777" w:rsidTr="001A62D6">
        <w:tc>
          <w:tcPr>
            <w:tcW w:w="6799" w:type="dxa"/>
            <w:vAlign w:val="center"/>
          </w:tcPr>
          <w:p w14:paraId="1B3BE9FC" w14:textId="1D851BBA" w:rsidR="007658E7" w:rsidRPr="00CB1E8E" w:rsidRDefault="0081632A"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Knowledge of the impacts of DV&amp;A on victim-survivors</w:t>
            </w:r>
            <w:r w:rsidR="005F7172">
              <w:rPr>
                <w:rFonts w:ascii="HelveticaNeueLT Pro 55 Roman" w:hAnsi="HelveticaNeueLT Pro 55 Roman" w:cs="Arial"/>
                <w:sz w:val="24"/>
                <w:szCs w:val="24"/>
              </w:rPr>
              <w:t>.</w:t>
            </w:r>
          </w:p>
        </w:tc>
        <w:tc>
          <w:tcPr>
            <w:tcW w:w="2552" w:type="dxa"/>
            <w:vAlign w:val="center"/>
          </w:tcPr>
          <w:p w14:paraId="648C2490" w14:textId="5FC78C3F" w:rsidR="007658E7"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1D606189" w14:textId="77777777" w:rsidTr="001A62D6">
        <w:tc>
          <w:tcPr>
            <w:tcW w:w="6799" w:type="dxa"/>
            <w:vAlign w:val="center"/>
          </w:tcPr>
          <w:p w14:paraId="5A5C231E" w14:textId="16856532" w:rsidR="007658E7" w:rsidRPr="00CB1E8E" w:rsidRDefault="005F7172"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Experience of working with families from diverse backgrounds.</w:t>
            </w:r>
          </w:p>
        </w:tc>
        <w:tc>
          <w:tcPr>
            <w:tcW w:w="2552" w:type="dxa"/>
            <w:vAlign w:val="center"/>
          </w:tcPr>
          <w:p w14:paraId="1BBC2EE9" w14:textId="4079635D" w:rsidR="007658E7"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5F7172" w:rsidRPr="00CB1E8E" w14:paraId="28B36902" w14:textId="77777777" w:rsidTr="001A62D6">
        <w:tc>
          <w:tcPr>
            <w:tcW w:w="6799" w:type="dxa"/>
            <w:vAlign w:val="center"/>
          </w:tcPr>
          <w:p w14:paraId="690E39A9" w14:textId="18ACC0CE" w:rsidR="005F7172" w:rsidRDefault="005F7172"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Experience of working within a multi-agency framework</w:t>
            </w:r>
            <w:r w:rsidR="004B05F3">
              <w:rPr>
                <w:rFonts w:ascii="HelveticaNeueLT Pro 55 Roman" w:hAnsi="HelveticaNeueLT Pro 55 Roman" w:cs="Arial"/>
                <w:sz w:val="24"/>
                <w:szCs w:val="24"/>
              </w:rPr>
              <w:t xml:space="preserve"> and knowledge of Leeds based CYP services is desirable. </w:t>
            </w:r>
          </w:p>
        </w:tc>
        <w:tc>
          <w:tcPr>
            <w:tcW w:w="2552" w:type="dxa"/>
            <w:vAlign w:val="center"/>
          </w:tcPr>
          <w:p w14:paraId="61C6F50A" w14:textId="098E5B1E" w:rsidR="005F7172"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BB625F" w:rsidRPr="00CB1E8E" w14:paraId="18B11F0A" w14:textId="77777777" w:rsidTr="001A62D6">
        <w:tc>
          <w:tcPr>
            <w:tcW w:w="6799" w:type="dxa"/>
            <w:vAlign w:val="center"/>
          </w:tcPr>
          <w:p w14:paraId="3C52D7D7" w14:textId="6375AF79" w:rsidR="00BB625F" w:rsidRDefault="003A557B"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sz w:val="24"/>
                <w:szCs w:val="24"/>
              </w:rPr>
              <w:t>Experience of m</w:t>
            </w:r>
            <w:r w:rsidR="00BB625F">
              <w:rPr>
                <w:rFonts w:ascii="HelveticaNeueLT Pro 55 Roman" w:hAnsi="HelveticaNeueLT Pro 55 Roman"/>
                <w:sz w:val="24"/>
                <w:szCs w:val="24"/>
              </w:rPr>
              <w:t>anaging a caseload, implementing support plans, safety plans, risk assessments</w:t>
            </w:r>
            <w:r>
              <w:rPr>
                <w:rFonts w:ascii="HelveticaNeueLT Pro 55 Roman" w:hAnsi="HelveticaNeueLT Pro 55 Roman"/>
                <w:sz w:val="24"/>
                <w:szCs w:val="24"/>
              </w:rPr>
              <w:t xml:space="preserve"> and understanding the importance of case recording. </w:t>
            </w:r>
          </w:p>
        </w:tc>
        <w:tc>
          <w:tcPr>
            <w:tcW w:w="2552" w:type="dxa"/>
            <w:vAlign w:val="center"/>
          </w:tcPr>
          <w:p w14:paraId="512F2527" w14:textId="7D7B68E1" w:rsidR="00BB625F"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4B05F3" w:rsidRPr="00CB1E8E" w14:paraId="6F275433" w14:textId="77777777" w:rsidTr="001A62D6">
        <w:tc>
          <w:tcPr>
            <w:tcW w:w="6799" w:type="dxa"/>
            <w:vAlign w:val="center"/>
          </w:tcPr>
          <w:p w14:paraId="33F7DC8D" w14:textId="1084163C" w:rsidR="004B05F3" w:rsidRDefault="004B05F3" w:rsidP="007658E7">
            <w:pPr>
              <w:pStyle w:val="ListParagraph"/>
              <w:numPr>
                <w:ilvl w:val="0"/>
                <w:numId w:val="28"/>
              </w:numPr>
              <w:spacing w:after="0" w:line="240" w:lineRule="auto"/>
              <w:ind w:left="589" w:hanging="567"/>
              <w:rPr>
                <w:rFonts w:ascii="HelveticaNeueLT Pro 55 Roman" w:hAnsi="HelveticaNeueLT Pro 55 Roman"/>
                <w:sz w:val="24"/>
                <w:szCs w:val="24"/>
              </w:rPr>
            </w:pPr>
            <w:r>
              <w:rPr>
                <w:rFonts w:ascii="HelveticaNeueLT Pro 55 Roman" w:hAnsi="HelveticaNeueLT Pro 55 Roman"/>
                <w:sz w:val="24"/>
                <w:szCs w:val="24"/>
              </w:rPr>
              <w:t xml:space="preserve">Knowledge of completing reports for Children’s Social Care Conferences, meetings or similar. </w:t>
            </w:r>
          </w:p>
        </w:tc>
        <w:tc>
          <w:tcPr>
            <w:tcW w:w="2552" w:type="dxa"/>
            <w:vAlign w:val="center"/>
          </w:tcPr>
          <w:p w14:paraId="46D4DCCC" w14:textId="22CC8010" w:rsidR="004B05F3" w:rsidRPr="00CB1E8E" w:rsidRDefault="00535545"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B07BD6" w:rsidRPr="00B0066E" w14:paraId="347834F6" w14:textId="77777777" w:rsidTr="001A62D6">
        <w:tc>
          <w:tcPr>
            <w:tcW w:w="6799" w:type="dxa"/>
            <w:vAlign w:val="center"/>
          </w:tcPr>
          <w:p w14:paraId="7DEE86A4"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23A4161E" w14:textId="77777777" w:rsidTr="001A62D6">
        <w:tc>
          <w:tcPr>
            <w:tcW w:w="6799" w:type="dxa"/>
            <w:vAlign w:val="center"/>
          </w:tcPr>
          <w:p w14:paraId="02949E35" w14:textId="098D028D" w:rsidR="00F10CD5" w:rsidRPr="00CB1E8E" w:rsidRDefault="005F7172"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Desirable experience of delivering group activities or CYP programmes. </w:t>
            </w:r>
          </w:p>
        </w:tc>
        <w:tc>
          <w:tcPr>
            <w:tcW w:w="2552" w:type="dxa"/>
            <w:vAlign w:val="center"/>
          </w:tcPr>
          <w:p w14:paraId="1A860CC1" w14:textId="7D20949C"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645C01C3" w14:textId="77777777" w:rsidTr="001A62D6">
        <w:tc>
          <w:tcPr>
            <w:tcW w:w="6799" w:type="dxa"/>
            <w:vAlign w:val="center"/>
          </w:tcPr>
          <w:p w14:paraId="68F14ABF" w14:textId="4DF57EFC" w:rsidR="00F10CD5" w:rsidRPr="00CB1E8E" w:rsidRDefault="009D2B4D"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Tailoring age-appropriate/child developmental support plans and activities – to individual comfort levels &amp; interests. </w:t>
            </w:r>
          </w:p>
        </w:tc>
        <w:tc>
          <w:tcPr>
            <w:tcW w:w="2552" w:type="dxa"/>
            <w:vAlign w:val="center"/>
          </w:tcPr>
          <w:p w14:paraId="0BCD7707" w14:textId="65F22D44"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72083CF2" w14:textId="77777777" w:rsidTr="001A62D6">
        <w:tc>
          <w:tcPr>
            <w:tcW w:w="6799" w:type="dxa"/>
            <w:vAlign w:val="center"/>
          </w:tcPr>
          <w:p w14:paraId="38BC74DA" w14:textId="71898A4D" w:rsidR="00F10CD5" w:rsidRPr="00CB1E8E" w:rsidRDefault="009D2B4D"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Knowledge of vulnerable CYP needs whilst understanding their emotions and behaviours </w:t>
            </w:r>
          </w:p>
        </w:tc>
        <w:tc>
          <w:tcPr>
            <w:tcW w:w="2552" w:type="dxa"/>
            <w:vAlign w:val="center"/>
          </w:tcPr>
          <w:p w14:paraId="30DB8EF6" w14:textId="16BF68A4"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5FAA0981" w14:textId="77777777" w:rsidTr="001A62D6">
        <w:tc>
          <w:tcPr>
            <w:tcW w:w="6799" w:type="dxa"/>
            <w:vAlign w:val="center"/>
          </w:tcPr>
          <w:p w14:paraId="4116F7FD" w14:textId="5B1BAE0E" w:rsidR="00F10CD5" w:rsidRPr="00CB1E8E" w:rsidRDefault="00E068B2"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Knowledge and understanding of the ‘whole</w:t>
            </w:r>
            <w:r w:rsidR="004B05F3">
              <w:rPr>
                <w:rFonts w:ascii="HelveticaNeueLT Pro 55 Roman" w:hAnsi="HelveticaNeueLT Pro 55 Roman"/>
                <w:sz w:val="24"/>
                <w:szCs w:val="24"/>
              </w:rPr>
              <w:t xml:space="preserve"> family approach’. </w:t>
            </w:r>
          </w:p>
        </w:tc>
        <w:tc>
          <w:tcPr>
            <w:tcW w:w="2552" w:type="dxa"/>
            <w:vAlign w:val="center"/>
          </w:tcPr>
          <w:p w14:paraId="29348A4A" w14:textId="481E1460"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17F09847" w14:textId="77777777" w:rsidTr="001A62D6">
        <w:tc>
          <w:tcPr>
            <w:tcW w:w="6799" w:type="dxa"/>
            <w:vAlign w:val="center"/>
          </w:tcPr>
          <w:p w14:paraId="193B84CA" w14:textId="2B093D04" w:rsidR="00F10CD5" w:rsidRPr="00CB1E8E" w:rsidRDefault="004B05F3"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Knowledge of Child Development Stages </w:t>
            </w:r>
          </w:p>
        </w:tc>
        <w:tc>
          <w:tcPr>
            <w:tcW w:w="2552" w:type="dxa"/>
            <w:vAlign w:val="center"/>
          </w:tcPr>
          <w:p w14:paraId="1B61F494" w14:textId="45007493"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B07BD6" w:rsidRPr="00B0066E" w14:paraId="2E5F1289" w14:textId="77777777" w:rsidTr="001A62D6">
        <w:tc>
          <w:tcPr>
            <w:tcW w:w="6799" w:type="dxa"/>
            <w:vAlign w:val="center"/>
          </w:tcPr>
          <w:p w14:paraId="3D2B00C8"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37EB14B4" w14:textId="77777777" w:rsidTr="001A62D6">
        <w:tc>
          <w:tcPr>
            <w:tcW w:w="6799" w:type="dxa"/>
            <w:vAlign w:val="center"/>
          </w:tcPr>
          <w:p w14:paraId="1056CFF7" w14:textId="2EE6B5CD" w:rsidR="00F10CD5" w:rsidRPr="00CB1E8E" w:rsidRDefault="005F7172"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Strong interpersonal c</w:t>
            </w:r>
            <w:r w:rsidR="009D2B4D">
              <w:rPr>
                <w:rFonts w:ascii="HelveticaNeueLT Pro 55 Roman" w:hAnsi="HelveticaNeueLT Pro 55 Roman" w:cs="Arial"/>
                <w:sz w:val="24"/>
                <w:szCs w:val="24"/>
              </w:rPr>
              <w:t xml:space="preserve">ommunication skills </w:t>
            </w:r>
          </w:p>
        </w:tc>
        <w:tc>
          <w:tcPr>
            <w:tcW w:w="2552" w:type="dxa"/>
            <w:vAlign w:val="center"/>
          </w:tcPr>
          <w:p w14:paraId="6D74E110" w14:textId="121EBB53"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377C33F3" w14:textId="77777777" w:rsidTr="001A62D6">
        <w:tc>
          <w:tcPr>
            <w:tcW w:w="6799" w:type="dxa"/>
            <w:vAlign w:val="center"/>
          </w:tcPr>
          <w:p w14:paraId="50861AD3" w14:textId="34837C80" w:rsidR="00F10CD5" w:rsidRPr="00CB1E8E" w:rsidRDefault="004B05F3"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Strong Professional Curiosity and Professional Boundaries skills </w:t>
            </w:r>
          </w:p>
        </w:tc>
        <w:tc>
          <w:tcPr>
            <w:tcW w:w="2552" w:type="dxa"/>
            <w:vAlign w:val="center"/>
          </w:tcPr>
          <w:p w14:paraId="43BFFDE6" w14:textId="40052B94"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3AD55623" w14:textId="77777777" w:rsidTr="001A62D6">
        <w:tc>
          <w:tcPr>
            <w:tcW w:w="6799" w:type="dxa"/>
            <w:vAlign w:val="center"/>
          </w:tcPr>
          <w:p w14:paraId="32E1D17D" w14:textId="48471D7E" w:rsidR="00F10CD5" w:rsidRPr="00CB1E8E" w:rsidRDefault="009D2B4D"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Advocacy for children and young people – support CYP to have a voice and make their own decisions</w:t>
            </w:r>
          </w:p>
        </w:tc>
        <w:tc>
          <w:tcPr>
            <w:tcW w:w="2552" w:type="dxa"/>
            <w:vAlign w:val="center"/>
          </w:tcPr>
          <w:p w14:paraId="1C2E6495" w14:textId="5547C7E0"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7FE73ED2" w14:textId="77777777" w:rsidTr="001A62D6">
        <w:tc>
          <w:tcPr>
            <w:tcW w:w="6799" w:type="dxa"/>
            <w:vAlign w:val="center"/>
          </w:tcPr>
          <w:p w14:paraId="2556446C" w14:textId="15DFCEE1" w:rsidR="00F10CD5" w:rsidRPr="00CB1E8E" w:rsidRDefault="009D2B4D"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Staying present with an empathetic approach when CYP become dysregulated </w:t>
            </w:r>
          </w:p>
        </w:tc>
        <w:tc>
          <w:tcPr>
            <w:tcW w:w="2552" w:type="dxa"/>
            <w:vAlign w:val="center"/>
          </w:tcPr>
          <w:p w14:paraId="798BB68D" w14:textId="4ACF7104"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F10CD5" w:rsidRPr="00CB1E8E" w14:paraId="35FC68DF" w14:textId="77777777" w:rsidTr="001A62D6">
        <w:tc>
          <w:tcPr>
            <w:tcW w:w="6799" w:type="dxa"/>
            <w:vAlign w:val="center"/>
          </w:tcPr>
          <w:p w14:paraId="65620B61" w14:textId="0580595F" w:rsidR="00F10CD5" w:rsidRPr="00CB1E8E" w:rsidRDefault="00DB1901"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Recognise crisis situations and respond within the required timescales in line with </w:t>
            </w:r>
            <w:r w:rsidR="00BB625F">
              <w:rPr>
                <w:rFonts w:ascii="HelveticaNeueLT Pro 55 Roman" w:hAnsi="HelveticaNeueLT Pro 55 Roman"/>
                <w:sz w:val="24"/>
                <w:szCs w:val="24"/>
              </w:rPr>
              <w:t>organisational policies</w:t>
            </w:r>
          </w:p>
        </w:tc>
        <w:tc>
          <w:tcPr>
            <w:tcW w:w="2552" w:type="dxa"/>
            <w:vAlign w:val="center"/>
          </w:tcPr>
          <w:p w14:paraId="7D5B6346" w14:textId="1F179D68" w:rsidR="00F10CD5"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4B05F3" w:rsidRPr="00CB1E8E" w14:paraId="56483B75" w14:textId="77777777" w:rsidTr="001A62D6">
        <w:tc>
          <w:tcPr>
            <w:tcW w:w="6799" w:type="dxa"/>
            <w:vAlign w:val="center"/>
          </w:tcPr>
          <w:p w14:paraId="5A6A703C" w14:textId="4DE22C23" w:rsidR="004B05F3" w:rsidRDefault="004B05F3"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Time management and organisational skills working on own initiative</w:t>
            </w:r>
          </w:p>
        </w:tc>
        <w:tc>
          <w:tcPr>
            <w:tcW w:w="2552" w:type="dxa"/>
            <w:vAlign w:val="center"/>
          </w:tcPr>
          <w:p w14:paraId="4060A289" w14:textId="67FE5301" w:rsidR="004B05F3"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4B05F3" w:rsidRPr="00CB1E8E" w14:paraId="4A0CCD1E" w14:textId="77777777" w:rsidTr="001A62D6">
        <w:tc>
          <w:tcPr>
            <w:tcW w:w="6799" w:type="dxa"/>
            <w:vAlign w:val="center"/>
          </w:tcPr>
          <w:p w14:paraId="04EFCB31" w14:textId="4C5FA351" w:rsidR="004B05F3" w:rsidRPr="004B05F3" w:rsidRDefault="004B05F3" w:rsidP="004B05F3">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Lone working </w:t>
            </w:r>
          </w:p>
        </w:tc>
        <w:tc>
          <w:tcPr>
            <w:tcW w:w="2552" w:type="dxa"/>
            <w:vAlign w:val="center"/>
          </w:tcPr>
          <w:p w14:paraId="7E52D044" w14:textId="22C33E5B" w:rsidR="004B05F3"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4B05F3" w:rsidRPr="00CB1E8E" w14:paraId="025A3A0C" w14:textId="77777777" w:rsidTr="001A62D6">
        <w:tc>
          <w:tcPr>
            <w:tcW w:w="6799" w:type="dxa"/>
            <w:vAlign w:val="center"/>
          </w:tcPr>
          <w:p w14:paraId="0EA1BE9D" w14:textId="43166613" w:rsidR="004B05F3" w:rsidRDefault="004B05F3" w:rsidP="004B05F3">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lastRenderedPageBreak/>
              <w:t xml:space="preserve">Effectively working with a multi-agency approach to ensure the best outcomes for the CYP or family is met. </w:t>
            </w:r>
          </w:p>
        </w:tc>
        <w:tc>
          <w:tcPr>
            <w:tcW w:w="2552" w:type="dxa"/>
            <w:vAlign w:val="center"/>
          </w:tcPr>
          <w:p w14:paraId="6E1A4F1F" w14:textId="13C988EB" w:rsidR="004B05F3"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4B05F3" w:rsidRPr="00CB1E8E" w14:paraId="47709E6D" w14:textId="77777777" w:rsidTr="001A62D6">
        <w:tc>
          <w:tcPr>
            <w:tcW w:w="6799" w:type="dxa"/>
            <w:vAlign w:val="center"/>
          </w:tcPr>
          <w:p w14:paraId="5FB55FDF" w14:textId="5C33B774" w:rsidR="004B05F3" w:rsidRDefault="004B05F3" w:rsidP="004B05F3">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Confident in </w:t>
            </w:r>
            <w:r w:rsidR="00D5058E">
              <w:rPr>
                <w:rFonts w:ascii="HelveticaNeueLT Pro 55 Roman" w:hAnsi="HelveticaNeueLT Pro 55 Roman"/>
                <w:sz w:val="24"/>
                <w:szCs w:val="24"/>
              </w:rPr>
              <w:t>managing a high case load &amp; understanding the importance of case r</w:t>
            </w:r>
            <w:r>
              <w:rPr>
                <w:rFonts w:ascii="HelveticaNeueLT Pro 55 Roman" w:hAnsi="HelveticaNeueLT Pro 55 Roman"/>
                <w:sz w:val="24"/>
                <w:szCs w:val="24"/>
              </w:rPr>
              <w:t>ecording: we use a range of technology and systems</w:t>
            </w:r>
          </w:p>
        </w:tc>
        <w:tc>
          <w:tcPr>
            <w:tcW w:w="2552" w:type="dxa"/>
            <w:vAlign w:val="center"/>
          </w:tcPr>
          <w:p w14:paraId="4C2BCD52" w14:textId="35966E46" w:rsidR="004B05F3" w:rsidRPr="00CB1E8E" w:rsidRDefault="00535545"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B0066E" w14:paraId="70C3C8CE" w14:textId="77777777" w:rsidTr="001A62D6">
        <w:tc>
          <w:tcPr>
            <w:tcW w:w="6799" w:type="dxa"/>
            <w:vAlign w:val="center"/>
          </w:tcPr>
          <w:p w14:paraId="28454471" w14:textId="0CF33F9A" w:rsidR="00F10CD5" w:rsidRPr="00B0066E" w:rsidRDefault="007658E7" w:rsidP="00902282">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2552" w:type="dxa"/>
            <w:vAlign w:val="center"/>
          </w:tcPr>
          <w:p w14:paraId="01B751A5" w14:textId="08FD89FB" w:rsidR="00F10CD5" w:rsidRPr="00B0066E" w:rsidRDefault="00F10CD5" w:rsidP="00902282">
            <w:pPr>
              <w:pStyle w:val="Heading1"/>
              <w:outlineLvl w:val="0"/>
              <w:rPr>
                <w:rFonts w:ascii="HelveticaNeueLT Pro 55 Roman" w:hAnsi="HelveticaNeueLT Pro 55 Roman"/>
                <w:color w:val="772583"/>
              </w:rPr>
            </w:pPr>
          </w:p>
        </w:tc>
      </w:tr>
      <w:tr w:rsidR="00F10CD5" w:rsidRPr="00CB1E8E" w14:paraId="1339F057" w14:textId="77777777" w:rsidTr="001A62D6">
        <w:tc>
          <w:tcPr>
            <w:tcW w:w="6799" w:type="dxa"/>
            <w:vAlign w:val="center"/>
          </w:tcPr>
          <w:p w14:paraId="21FB8AF0" w14:textId="76856C69" w:rsidR="00F10CD5" w:rsidRPr="00CB1E8E"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Hold a Children and/or Young People’s qualification e.g. Social Care Degree, NVQ L3, NNEB or equivalent. </w:t>
            </w:r>
          </w:p>
        </w:tc>
        <w:tc>
          <w:tcPr>
            <w:tcW w:w="2552" w:type="dxa"/>
            <w:vAlign w:val="center"/>
          </w:tcPr>
          <w:p w14:paraId="4A0DEC95" w14:textId="7ECC0C0C" w:rsidR="00F10CD5"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3A557B" w:rsidRPr="00CB1E8E" w14:paraId="453E699A" w14:textId="77777777" w:rsidTr="001A62D6">
        <w:tc>
          <w:tcPr>
            <w:tcW w:w="6799" w:type="dxa"/>
            <w:vAlign w:val="center"/>
          </w:tcPr>
          <w:p w14:paraId="28B0090E" w14:textId="4BA9D61D" w:rsidR="003A557B"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Have significant and relevant experience of working with CYP. </w:t>
            </w:r>
          </w:p>
        </w:tc>
        <w:tc>
          <w:tcPr>
            <w:tcW w:w="2552" w:type="dxa"/>
            <w:vAlign w:val="center"/>
          </w:tcPr>
          <w:p w14:paraId="0458298B" w14:textId="490FABBB" w:rsidR="003A557B"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9D2B4D" w:rsidRPr="00CB1E8E" w14:paraId="27B74E6A" w14:textId="77777777" w:rsidTr="001A62D6">
        <w:tc>
          <w:tcPr>
            <w:tcW w:w="6799" w:type="dxa"/>
            <w:vAlign w:val="center"/>
          </w:tcPr>
          <w:p w14:paraId="629D0458" w14:textId="779CE16A" w:rsidR="009D2B4D" w:rsidRPr="00CB1E8E" w:rsidRDefault="009D2B4D"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Desirable: Trauma Informed Practice and/or Compassionate Approaches</w:t>
            </w:r>
            <w:r w:rsidR="003A557B">
              <w:rPr>
                <w:rFonts w:ascii="HelveticaNeueLT Pro 55 Roman" w:hAnsi="HelveticaNeueLT Pro 55 Roman" w:cs="Arial"/>
                <w:sz w:val="24"/>
                <w:szCs w:val="24"/>
              </w:rPr>
              <w:t>.</w:t>
            </w:r>
          </w:p>
        </w:tc>
        <w:tc>
          <w:tcPr>
            <w:tcW w:w="2552" w:type="dxa"/>
            <w:vAlign w:val="center"/>
          </w:tcPr>
          <w:p w14:paraId="3CBC87EC" w14:textId="0F0873D4" w:rsidR="009D2B4D"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5058E" w:rsidRPr="00CB1E8E" w14:paraId="03F56DCF" w14:textId="77777777" w:rsidTr="001A62D6">
        <w:tc>
          <w:tcPr>
            <w:tcW w:w="6799" w:type="dxa"/>
            <w:vAlign w:val="center"/>
          </w:tcPr>
          <w:p w14:paraId="09670944" w14:textId="577DB5B7" w:rsidR="00D5058E" w:rsidRDefault="00D5058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Hold a full driving licence and have access to a car. </w:t>
            </w:r>
          </w:p>
        </w:tc>
        <w:tc>
          <w:tcPr>
            <w:tcW w:w="2552" w:type="dxa"/>
            <w:vAlign w:val="center"/>
          </w:tcPr>
          <w:p w14:paraId="50DB310C" w14:textId="32379B5D" w:rsidR="00D5058E"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3680E1E6" w14:textId="77777777" w:rsidTr="001A62D6">
        <w:tc>
          <w:tcPr>
            <w:tcW w:w="6799" w:type="dxa"/>
            <w:vAlign w:val="center"/>
          </w:tcPr>
          <w:p w14:paraId="182B1140" w14:textId="7D41BC2E" w:rsidR="007658E7" w:rsidRPr="007658E7" w:rsidRDefault="007658E7" w:rsidP="007658E7">
            <w:pPr>
              <w:rPr>
                <w:rFonts w:ascii="HelveticaNeueLT Pro 55 Roman" w:hAnsi="HelveticaNeueLT Pro 55 Roman" w:cs="Arial"/>
                <w:b/>
                <w:sz w:val="24"/>
                <w:szCs w:val="24"/>
              </w:rPr>
            </w:pPr>
            <w:r w:rsidRPr="007658E7">
              <w:rPr>
                <w:rFonts w:ascii="HelveticaNeueLT Pro 55 Roman" w:hAnsi="HelveticaNeueLT Pro 55 Roman"/>
                <w:b/>
                <w:color w:val="772583"/>
              </w:rPr>
              <w:t>Personal Qualities &amp; Competencies</w:t>
            </w:r>
          </w:p>
        </w:tc>
        <w:tc>
          <w:tcPr>
            <w:tcW w:w="2552" w:type="dxa"/>
            <w:vAlign w:val="center"/>
          </w:tcPr>
          <w:p w14:paraId="47417DB8" w14:textId="2FEE4A52" w:rsidR="007658E7" w:rsidRPr="007658E7" w:rsidRDefault="007658E7" w:rsidP="007658E7">
            <w:pPr>
              <w:jc w:val="center"/>
              <w:rPr>
                <w:rFonts w:ascii="HelveticaNeueLT Pro 55 Roman" w:hAnsi="HelveticaNeueLT Pro 55 Roman" w:cs="Arial"/>
                <w:b/>
                <w:sz w:val="24"/>
                <w:szCs w:val="24"/>
              </w:rPr>
            </w:pPr>
          </w:p>
        </w:tc>
      </w:tr>
      <w:tr w:rsidR="007658E7" w:rsidRPr="00CB1E8E" w14:paraId="7A555E6A" w14:textId="77777777" w:rsidTr="001A62D6">
        <w:tc>
          <w:tcPr>
            <w:tcW w:w="6799" w:type="dxa"/>
            <w:vAlign w:val="center"/>
          </w:tcPr>
          <w:p w14:paraId="31D8225C" w14:textId="0B924E05" w:rsidR="007658E7" w:rsidRPr="00CB1E8E" w:rsidRDefault="003D6FC8"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Values must be consistent with those of LWA</w:t>
            </w:r>
            <w:r w:rsidR="003A557B">
              <w:rPr>
                <w:rFonts w:ascii="HelveticaNeueLT Pro 55 Roman" w:hAnsi="HelveticaNeueLT Pro 55 Roman" w:cs="Arial"/>
                <w:sz w:val="24"/>
                <w:szCs w:val="24"/>
              </w:rPr>
              <w:t>.</w:t>
            </w:r>
          </w:p>
        </w:tc>
        <w:tc>
          <w:tcPr>
            <w:tcW w:w="2552" w:type="dxa"/>
            <w:vAlign w:val="center"/>
          </w:tcPr>
          <w:p w14:paraId="4BAB0115" w14:textId="0E743C4D" w:rsidR="007658E7"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7A433B67" w14:textId="77777777" w:rsidTr="001A62D6">
        <w:tc>
          <w:tcPr>
            <w:tcW w:w="6799" w:type="dxa"/>
            <w:vAlign w:val="center"/>
          </w:tcPr>
          <w:p w14:paraId="16BDEF38" w14:textId="22A2963D" w:rsidR="007658E7" w:rsidRPr="00CB1E8E"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Be caring and compassionate. </w:t>
            </w:r>
          </w:p>
        </w:tc>
        <w:tc>
          <w:tcPr>
            <w:tcW w:w="2552" w:type="dxa"/>
            <w:vAlign w:val="center"/>
          </w:tcPr>
          <w:p w14:paraId="0F8EF46A" w14:textId="1C3A0029" w:rsidR="007658E7"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651F8693" w14:textId="77777777" w:rsidTr="001A62D6">
        <w:tc>
          <w:tcPr>
            <w:tcW w:w="6799" w:type="dxa"/>
            <w:vAlign w:val="center"/>
          </w:tcPr>
          <w:p w14:paraId="4B78399C" w14:textId="112FF123" w:rsidR="007658E7" w:rsidRPr="00CB1E8E"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Be non-discriminating, anti-oppressive and anti-racist. </w:t>
            </w:r>
          </w:p>
        </w:tc>
        <w:tc>
          <w:tcPr>
            <w:tcW w:w="2552" w:type="dxa"/>
            <w:vAlign w:val="center"/>
          </w:tcPr>
          <w:p w14:paraId="5E4701DE" w14:textId="3A1194BA" w:rsidR="007658E7"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2145C1F5" w14:textId="77777777" w:rsidTr="001A62D6">
        <w:tc>
          <w:tcPr>
            <w:tcW w:w="6799" w:type="dxa"/>
            <w:vAlign w:val="center"/>
          </w:tcPr>
          <w:p w14:paraId="7469AB0C" w14:textId="3F292ACC" w:rsidR="007658E7" w:rsidRPr="00CB1E8E"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Be survivor-centred. </w:t>
            </w:r>
          </w:p>
        </w:tc>
        <w:tc>
          <w:tcPr>
            <w:tcW w:w="2552" w:type="dxa"/>
            <w:vAlign w:val="center"/>
          </w:tcPr>
          <w:p w14:paraId="14D3ED5D" w14:textId="7F7DD8B2" w:rsidR="007658E7"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58124FEC" w14:textId="77777777" w:rsidTr="001A62D6">
        <w:tc>
          <w:tcPr>
            <w:tcW w:w="6799" w:type="dxa"/>
            <w:vAlign w:val="center"/>
          </w:tcPr>
          <w:p w14:paraId="417F1052" w14:textId="4F8CFB61" w:rsidR="007658E7" w:rsidRPr="00CB1E8E" w:rsidRDefault="003A557B"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Be reliable and committed. </w:t>
            </w:r>
          </w:p>
        </w:tc>
        <w:tc>
          <w:tcPr>
            <w:tcW w:w="2552" w:type="dxa"/>
            <w:vAlign w:val="center"/>
          </w:tcPr>
          <w:p w14:paraId="42A1E671" w14:textId="19EF29F7" w:rsidR="007658E7"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C863CE" w:rsidRPr="00CB1E8E" w14:paraId="7FB5A0B2" w14:textId="77777777" w:rsidTr="001A62D6">
        <w:tc>
          <w:tcPr>
            <w:tcW w:w="6799" w:type="dxa"/>
            <w:vAlign w:val="center"/>
          </w:tcPr>
          <w:p w14:paraId="22A49D67" w14:textId="6650C36D" w:rsidR="00C863CE" w:rsidRDefault="00C863C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We work with people at risk with an expectation that we work in a way that protects from further harm. </w:t>
            </w:r>
          </w:p>
        </w:tc>
        <w:tc>
          <w:tcPr>
            <w:tcW w:w="2552" w:type="dxa"/>
            <w:vAlign w:val="center"/>
          </w:tcPr>
          <w:p w14:paraId="20372C92" w14:textId="6329659D" w:rsidR="00C863CE"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5058E" w:rsidRPr="00CB1E8E" w14:paraId="547C3EE7" w14:textId="77777777" w:rsidTr="001A62D6">
        <w:tc>
          <w:tcPr>
            <w:tcW w:w="6799" w:type="dxa"/>
            <w:vAlign w:val="center"/>
          </w:tcPr>
          <w:p w14:paraId="65864F34" w14:textId="4F4A9917" w:rsidR="00D5058E" w:rsidRDefault="00D5058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Ability to maintain confidentiality. </w:t>
            </w:r>
          </w:p>
        </w:tc>
        <w:tc>
          <w:tcPr>
            <w:tcW w:w="2552" w:type="dxa"/>
            <w:vAlign w:val="center"/>
          </w:tcPr>
          <w:p w14:paraId="6C9969C9" w14:textId="252C3F3D" w:rsidR="00D5058E" w:rsidRPr="00CB1E8E" w:rsidRDefault="00535545"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bl>
    <w:p w14:paraId="71193B57" w14:textId="77777777" w:rsidR="00F10CD5" w:rsidRDefault="00F10CD5"/>
    <w:p w14:paraId="5B5CA602" w14:textId="35BF8CF9" w:rsidR="00B07BD6"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108FE9E7" w14:textId="7C0CF44B" w:rsidR="007A51BC" w:rsidRDefault="007A51BC" w:rsidP="00B07BD6">
      <w:pPr>
        <w:jc w:val="both"/>
        <w:rPr>
          <w:rFonts w:ascii="HelveticaNeueLT Pro 55 Roman" w:hAnsi="HelveticaNeueLT Pro 55 Roman"/>
          <w:b/>
          <w:color w:val="772583"/>
          <w:sz w:val="24"/>
          <w:szCs w:val="24"/>
        </w:rPr>
      </w:pPr>
    </w:p>
    <w:p w14:paraId="1804D5FD" w14:textId="0C91FE64" w:rsidR="007A51BC" w:rsidRPr="00596B5D" w:rsidRDefault="007A51BC" w:rsidP="00B07BD6">
      <w:pPr>
        <w:jc w:val="both"/>
        <w:rPr>
          <w:rFonts w:ascii="HelveticaNeueLT Pro 55 Roman" w:hAnsi="HelveticaNeueLT Pro 55 Roman"/>
          <w:b/>
          <w:color w:val="772583"/>
          <w:sz w:val="24"/>
          <w:szCs w:val="24"/>
        </w:rPr>
      </w:pPr>
      <w:r w:rsidRPr="00D55D61">
        <w:rPr>
          <w:rFonts w:ascii="Arial" w:hAnsi="Arial" w:cs="Arial"/>
          <w:noProof/>
          <w:sz w:val="24"/>
          <w:szCs w:val="24"/>
        </w:rPr>
        <w:drawing>
          <wp:inline distT="0" distB="0" distL="0" distR="0" wp14:anchorId="57D8EDA3" wp14:editId="419F2ABB">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67329" w14:textId="77777777" w:rsidR="00E053E3" w:rsidRDefault="00E053E3" w:rsidP="0020119D">
      <w:r>
        <w:separator/>
      </w:r>
    </w:p>
  </w:endnote>
  <w:endnote w:type="continuationSeparator" w:id="0">
    <w:p w14:paraId="7786BA97" w14:textId="77777777" w:rsidR="00E053E3" w:rsidRDefault="00E053E3"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2324" w14:textId="77777777" w:rsidR="00E053E3" w:rsidRDefault="00E053E3" w:rsidP="0020119D">
      <w:r>
        <w:separator/>
      </w:r>
    </w:p>
  </w:footnote>
  <w:footnote w:type="continuationSeparator" w:id="0">
    <w:p w14:paraId="65509725" w14:textId="77777777" w:rsidR="00E053E3" w:rsidRDefault="00E053E3"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258A6B84"/>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8"/>
  </w:num>
  <w:num w:numId="7">
    <w:abstractNumId w:val="3"/>
  </w:num>
  <w:num w:numId="8">
    <w:abstractNumId w:val="30"/>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29"/>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7"/>
  </w:num>
  <w:num w:numId="29">
    <w:abstractNumId w:val="1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23395"/>
    <w:rsid w:val="0004154A"/>
    <w:rsid w:val="000513A6"/>
    <w:rsid w:val="00060311"/>
    <w:rsid w:val="0007135E"/>
    <w:rsid w:val="000774D4"/>
    <w:rsid w:val="00092654"/>
    <w:rsid w:val="000A783E"/>
    <w:rsid w:val="000B3357"/>
    <w:rsid w:val="000B3C31"/>
    <w:rsid w:val="000D34EF"/>
    <w:rsid w:val="000E18B2"/>
    <w:rsid w:val="000E3CE1"/>
    <w:rsid w:val="000F2639"/>
    <w:rsid w:val="00102CB0"/>
    <w:rsid w:val="001442E3"/>
    <w:rsid w:val="00145C8B"/>
    <w:rsid w:val="001528F5"/>
    <w:rsid w:val="00162565"/>
    <w:rsid w:val="001923F4"/>
    <w:rsid w:val="001A0B59"/>
    <w:rsid w:val="001A4893"/>
    <w:rsid w:val="001A62D6"/>
    <w:rsid w:val="001B004D"/>
    <w:rsid w:val="001C41C2"/>
    <w:rsid w:val="001C4C49"/>
    <w:rsid w:val="001C6782"/>
    <w:rsid w:val="001C7093"/>
    <w:rsid w:val="001D2749"/>
    <w:rsid w:val="0020119D"/>
    <w:rsid w:val="002135FC"/>
    <w:rsid w:val="00220D02"/>
    <w:rsid w:val="00227422"/>
    <w:rsid w:val="00234B8D"/>
    <w:rsid w:val="00251344"/>
    <w:rsid w:val="00261CA3"/>
    <w:rsid w:val="002A547C"/>
    <w:rsid w:val="002A6F20"/>
    <w:rsid w:val="002E7CA2"/>
    <w:rsid w:val="002F591B"/>
    <w:rsid w:val="003065B3"/>
    <w:rsid w:val="00306DB4"/>
    <w:rsid w:val="003126AC"/>
    <w:rsid w:val="00314B84"/>
    <w:rsid w:val="00317127"/>
    <w:rsid w:val="0032105A"/>
    <w:rsid w:val="00331B95"/>
    <w:rsid w:val="00334290"/>
    <w:rsid w:val="003437CF"/>
    <w:rsid w:val="00347BAB"/>
    <w:rsid w:val="003A557B"/>
    <w:rsid w:val="003A5CF4"/>
    <w:rsid w:val="003D20F7"/>
    <w:rsid w:val="003D30C0"/>
    <w:rsid w:val="003D6FC8"/>
    <w:rsid w:val="003E64B2"/>
    <w:rsid w:val="00406898"/>
    <w:rsid w:val="00470B67"/>
    <w:rsid w:val="00487A26"/>
    <w:rsid w:val="004B05F3"/>
    <w:rsid w:val="004D55A7"/>
    <w:rsid w:val="00500592"/>
    <w:rsid w:val="00520A52"/>
    <w:rsid w:val="00520E19"/>
    <w:rsid w:val="00530E9D"/>
    <w:rsid w:val="00534610"/>
    <w:rsid w:val="00535545"/>
    <w:rsid w:val="00552FEC"/>
    <w:rsid w:val="00566558"/>
    <w:rsid w:val="0057006B"/>
    <w:rsid w:val="00572AD0"/>
    <w:rsid w:val="00586105"/>
    <w:rsid w:val="005A09FA"/>
    <w:rsid w:val="005A3D68"/>
    <w:rsid w:val="005D6EDF"/>
    <w:rsid w:val="005E27A7"/>
    <w:rsid w:val="005E390F"/>
    <w:rsid w:val="005F7172"/>
    <w:rsid w:val="006135A8"/>
    <w:rsid w:val="00651498"/>
    <w:rsid w:val="006531FE"/>
    <w:rsid w:val="00657C8A"/>
    <w:rsid w:val="00672300"/>
    <w:rsid w:val="00685646"/>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A51BC"/>
    <w:rsid w:val="007B03BC"/>
    <w:rsid w:val="007B7639"/>
    <w:rsid w:val="007C3E98"/>
    <w:rsid w:val="007E30F1"/>
    <w:rsid w:val="007F20A6"/>
    <w:rsid w:val="0080327F"/>
    <w:rsid w:val="00813475"/>
    <w:rsid w:val="0081632A"/>
    <w:rsid w:val="00816989"/>
    <w:rsid w:val="0084263A"/>
    <w:rsid w:val="00842E57"/>
    <w:rsid w:val="00844AB2"/>
    <w:rsid w:val="00853EC4"/>
    <w:rsid w:val="0088075F"/>
    <w:rsid w:val="00883A6E"/>
    <w:rsid w:val="008902D3"/>
    <w:rsid w:val="00894791"/>
    <w:rsid w:val="008A1E52"/>
    <w:rsid w:val="008A4F62"/>
    <w:rsid w:val="008C0404"/>
    <w:rsid w:val="00902282"/>
    <w:rsid w:val="00902307"/>
    <w:rsid w:val="00913482"/>
    <w:rsid w:val="009151B3"/>
    <w:rsid w:val="00921DB9"/>
    <w:rsid w:val="009436D5"/>
    <w:rsid w:val="0094646A"/>
    <w:rsid w:val="009505A5"/>
    <w:rsid w:val="00997B80"/>
    <w:rsid w:val="009D2B4D"/>
    <w:rsid w:val="00A01230"/>
    <w:rsid w:val="00A02F0F"/>
    <w:rsid w:val="00A2428F"/>
    <w:rsid w:val="00A44757"/>
    <w:rsid w:val="00A47320"/>
    <w:rsid w:val="00A507B8"/>
    <w:rsid w:val="00A7352A"/>
    <w:rsid w:val="00A77CA1"/>
    <w:rsid w:val="00AA6047"/>
    <w:rsid w:val="00AB7E92"/>
    <w:rsid w:val="00AC18EA"/>
    <w:rsid w:val="00AC57AD"/>
    <w:rsid w:val="00AE40E3"/>
    <w:rsid w:val="00B0074D"/>
    <w:rsid w:val="00B07BD6"/>
    <w:rsid w:val="00B6415D"/>
    <w:rsid w:val="00B840FE"/>
    <w:rsid w:val="00B868B2"/>
    <w:rsid w:val="00BB625F"/>
    <w:rsid w:val="00BC0B19"/>
    <w:rsid w:val="00BC0B41"/>
    <w:rsid w:val="00BC7063"/>
    <w:rsid w:val="00BD4EF6"/>
    <w:rsid w:val="00BE096D"/>
    <w:rsid w:val="00BE35F3"/>
    <w:rsid w:val="00C02885"/>
    <w:rsid w:val="00C233BB"/>
    <w:rsid w:val="00C237AB"/>
    <w:rsid w:val="00C24A41"/>
    <w:rsid w:val="00C45BCE"/>
    <w:rsid w:val="00C863CE"/>
    <w:rsid w:val="00CA0120"/>
    <w:rsid w:val="00CA2D41"/>
    <w:rsid w:val="00CC34B9"/>
    <w:rsid w:val="00CC5507"/>
    <w:rsid w:val="00CC7D07"/>
    <w:rsid w:val="00CD23A4"/>
    <w:rsid w:val="00CD32F4"/>
    <w:rsid w:val="00CF0835"/>
    <w:rsid w:val="00D17EE4"/>
    <w:rsid w:val="00D5058E"/>
    <w:rsid w:val="00D570B4"/>
    <w:rsid w:val="00D61C91"/>
    <w:rsid w:val="00D710D2"/>
    <w:rsid w:val="00D81834"/>
    <w:rsid w:val="00D9154A"/>
    <w:rsid w:val="00DB1901"/>
    <w:rsid w:val="00DE18F4"/>
    <w:rsid w:val="00DE7F1D"/>
    <w:rsid w:val="00DF790D"/>
    <w:rsid w:val="00E053E3"/>
    <w:rsid w:val="00E068B2"/>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3042C"/>
    <w:rsid w:val="00F4426E"/>
    <w:rsid w:val="00F44668"/>
    <w:rsid w:val="00F567BE"/>
    <w:rsid w:val="00F74A26"/>
    <w:rsid w:val="00F82D78"/>
    <w:rsid w:val="00FB6A95"/>
    <w:rsid w:val="00FB753C"/>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F4426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 w:id="1939942414">
      <w:bodyDiv w:val="1"/>
      <w:marLeft w:val="0"/>
      <w:marRight w:val="0"/>
      <w:marTop w:val="0"/>
      <w:marBottom w:val="0"/>
      <w:divBdr>
        <w:top w:val="none" w:sz="0" w:space="0" w:color="auto"/>
        <w:left w:val="none" w:sz="0" w:space="0" w:color="auto"/>
        <w:bottom w:val="none" w:sz="0" w:space="0" w:color="auto"/>
        <w:right w:val="none" w:sz="0" w:space="0" w:color="auto"/>
      </w:divBdr>
    </w:div>
    <w:div w:id="21039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498B-1491-4263-AFD3-F66834BD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4</cp:revision>
  <cp:lastPrinted>2020-06-22T15:20:00Z</cp:lastPrinted>
  <dcterms:created xsi:type="dcterms:W3CDTF">2026-03-05T10:54:00Z</dcterms:created>
  <dcterms:modified xsi:type="dcterms:W3CDTF">2026-03-06T11:03:00Z</dcterms:modified>
</cp:coreProperties>
</file>